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59960" w14:textId="77777777" w:rsidR="00F96604" w:rsidRPr="00F96604" w:rsidRDefault="00F96604" w:rsidP="00F96604">
      <w:pPr>
        <w:spacing w:after="0" w:line="240" w:lineRule="auto"/>
        <w:rPr>
          <w:rFonts w:ascii="Times New Roman" w:eastAsia="Times New Roman" w:hAnsi="Times New Roman" w:cs="Times New Roman"/>
          <w:sz w:val="28"/>
          <w:szCs w:val="28"/>
          <w:lang w:eastAsia="ru-RU"/>
        </w:rPr>
      </w:pPr>
      <w:r w:rsidRPr="00F96604">
        <w:rPr>
          <w:rFonts w:ascii="Times New Roman" w:eastAsia="Times New Roman" w:hAnsi="Times New Roman" w:cs="Times New Roman"/>
          <w:sz w:val="28"/>
          <w:szCs w:val="28"/>
          <w:lang w:eastAsia="ru-RU"/>
        </w:rPr>
        <w:t xml:space="preserve">                                                               </w:t>
      </w:r>
      <w:r w:rsidRPr="00F96604">
        <w:rPr>
          <w:rFonts w:ascii="Times New Roman" w:eastAsia="Times New Roman" w:hAnsi="Times New Roman" w:cs="Times New Roman"/>
          <w:noProof/>
          <w:sz w:val="24"/>
          <w:szCs w:val="24"/>
          <w:lang w:eastAsia="ru-RU"/>
        </w:rPr>
        <w:drawing>
          <wp:inline distT="0" distB="0" distL="0" distR="0" wp14:anchorId="5FA1AC48" wp14:editId="585B3739">
            <wp:extent cx="561975" cy="6953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r w:rsidRPr="00F96604">
        <w:rPr>
          <w:rFonts w:ascii="Times New Roman" w:eastAsia="Times New Roman" w:hAnsi="Times New Roman" w:cs="Times New Roman"/>
          <w:sz w:val="28"/>
          <w:szCs w:val="28"/>
          <w:lang w:eastAsia="ru-RU"/>
        </w:rPr>
        <w:t xml:space="preserve">                                         </w:t>
      </w:r>
    </w:p>
    <w:p w14:paraId="6C09EA4A" w14:textId="77777777" w:rsidR="00F96604" w:rsidRPr="00F96604" w:rsidRDefault="00F96604" w:rsidP="00F96604">
      <w:pPr>
        <w:spacing w:after="0" w:line="240" w:lineRule="auto"/>
        <w:jc w:val="center"/>
        <w:rPr>
          <w:rFonts w:ascii="Times New Roman" w:eastAsia="Times New Roman" w:hAnsi="Times New Roman" w:cs="Times New Roman"/>
          <w:sz w:val="28"/>
          <w:szCs w:val="28"/>
          <w:lang w:eastAsia="ru-RU"/>
        </w:rPr>
      </w:pPr>
    </w:p>
    <w:p w14:paraId="536E00BC" w14:textId="77777777" w:rsidR="00F96604" w:rsidRPr="00F96604" w:rsidRDefault="00F96604" w:rsidP="00F96604">
      <w:pPr>
        <w:spacing w:after="0" w:line="240" w:lineRule="auto"/>
        <w:jc w:val="center"/>
        <w:rPr>
          <w:rFonts w:ascii="Times New Roman" w:eastAsia="Times New Roman" w:hAnsi="Times New Roman" w:cs="Times New Roman"/>
          <w:sz w:val="28"/>
          <w:szCs w:val="28"/>
          <w:lang w:eastAsia="ru-RU"/>
        </w:rPr>
      </w:pPr>
      <w:r w:rsidRPr="00F96604">
        <w:rPr>
          <w:rFonts w:ascii="Times New Roman" w:eastAsia="Times New Roman" w:hAnsi="Times New Roman" w:cs="Times New Roman"/>
          <w:b/>
          <w:sz w:val="28"/>
          <w:szCs w:val="28"/>
          <w:lang w:eastAsia="ru-RU"/>
        </w:rPr>
        <w:t xml:space="preserve">Собрание представителей городского поселения </w:t>
      </w:r>
      <w:proofErr w:type="spellStart"/>
      <w:r w:rsidRPr="00F96604">
        <w:rPr>
          <w:rFonts w:ascii="Times New Roman" w:eastAsia="Times New Roman" w:hAnsi="Times New Roman" w:cs="Times New Roman"/>
          <w:b/>
          <w:sz w:val="28"/>
          <w:szCs w:val="28"/>
          <w:lang w:eastAsia="ru-RU"/>
        </w:rPr>
        <w:t>Смышляевка</w:t>
      </w:r>
      <w:proofErr w:type="spellEnd"/>
    </w:p>
    <w:p w14:paraId="3E1EFCD8" w14:textId="77777777" w:rsidR="00F96604" w:rsidRPr="00F96604" w:rsidRDefault="00F96604" w:rsidP="00F96604">
      <w:pPr>
        <w:spacing w:after="0" w:line="240" w:lineRule="auto"/>
        <w:jc w:val="center"/>
        <w:rPr>
          <w:rFonts w:ascii="Times New Roman" w:eastAsia="Times New Roman" w:hAnsi="Times New Roman" w:cs="Times New Roman"/>
          <w:b/>
          <w:sz w:val="28"/>
          <w:szCs w:val="28"/>
          <w:lang w:eastAsia="ru-RU"/>
        </w:rPr>
      </w:pPr>
      <w:r w:rsidRPr="00F96604">
        <w:rPr>
          <w:rFonts w:ascii="Times New Roman" w:eastAsia="Times New Roman" w:hAnsi="Times New Roman" w:cs="Times New Roman"/>
          <w:b/>
          <w:sz w:val="28"/>
          <w:szCs w:val="28"/>
          <w:lang w:eastAsia="ru-RU"/>
        </w:rPr>
        <w:t>муниципального района Волжский Самарской области</w:t>
      </w:r>
    </w:p>
    <w:p w14:paraId="45D6CE6C" w14:textId="77777777" w:rsidR="00F96604" w:rsidRPr="00F96604" w:rsidRDefault="00F96604" w:rsidP="00F96604">
      <w:pPr>
        <w:spacing w:after="0" w:line="240" w:lineRule="auto"/>
        <w:jc w:val="both"/>
        <w:rPr>
          <w:rFonts w:ascii="Times New Roman" w:eastAsia="Times New Roman" w:hAnsi="Times New Roman" w:cs="Times New Roman"/>
          <w:b/>
          <w:sz w:val="28"/>
          <w:szCs w:val="28"/>
          <w:lang w:eastAsia="ru-RU"/>
        </w:rPr>
      </w:pPr>
      <w:r w:rsidRPr="00F96604">
        <w:rPr>
          <w:rFonts w:ascii="Times New Roman" w:eastAsia="Times New Roman" w:hAnsi="Times New Roman" w:cs="Times New Roman"/>
          <w:b/>
          <w:sz w:val="28"/>
          <w:szCs w:val="28"/>
          <w:lang w:eastAsia="ru-RU"/>
        </w:rPr>
        <w:t xml:space="preserve">                                                               Четвертого созыва</w:t>
      </w:r>
    </w:p>
    <w:p w14:paraId="5CB9EAE9" w14:textId="77777777" w:rsidR="00F96604" w:rsidRPr="00F96604" w:rsidRDefault="00F96604" w:rsidP="00F96604">
      <w:pPr>
        <w:spacing w:after="0" w:line="240" w:lineRule="auto"/>
        <w:jc w:val="both"/>
        <w:rPr>
          <w:rFonts w:ascii="Times New Roman" w:eastAsia="Times New Roman" w:hAnsi="Times New Roman" w:cs="Times New Roman"/>
          <w:b/>
          <w:sz w:val="28"/>
          <w:szCs w:val="28"/>
          <w:lang w:eastAsia="ru-RU"/>
        </w:rPr>
      </w:pPr>
      <w:r w:rsidRPr="00F96604">
        <w:rPr>
          <w:rFonts w:ascii="Times New Roman" w:eastAsia="Times New Roman" w:hAnsi="Times New Roman" w:cs="Times New Roman"/>
          <w:b/>
          <w:sz w:val="28"/>
          <w:szCs w:val="28"/>
          <w:lang w:eastAsia="ru-RU"/>
        </w:rPr>
        <w:t xml:space="preserve">    </w:t>
      </w:r>
    </w:p>
    <w:p w14:paraId="6375D924" w14:textId="77777777" w:rsidR="00F96604" w:rsidRPr="00F96604" w:rsidRDefault="00F96604" w:rsidP="00F96604">
      <w:pPr>
        <w:spacing w:after="0" w:line="240" w:lineRule="auto"/>
        <w:jc w:val="center"/>
        <w:rPr>
          <w:rFonts w:ascii="Times New Roman" w:eastAsia="Times New Roman" w:hAnsi="Times New Roman" w:cs="Times New Roman"/>
          <w:b/>
          <w:sz w:val="28"/>
          <w:szCs w:val="28"/>
          <w:lang w:eastAsia="ru-RU"/>
        </w:rPr>
      </w:pPr>
      <w:r w:rsidRPr="00F96604">
        <w:rPr>
          <w:rFonts w:ascii="Times New Roman" w:eastAsia="Times New Roman" w:hAnsi="Times New Roman" w:cs="Times New Roman"/>
          <w:b/>
          <w:sz w:val="28"/>
          <w:szCs w:val="28"/>
          <w:lang w:eastAsia="ru-RU"/>
        </w:rPr>
        <w:t>РЕШЕНИЕ</w:t>
      </w:r>
    </w:p>
    <w:p w14:paraId="3B181484" w14:textId="77777777" w:rsidR="00F96604" w:rsidRPr="00F96604" w:rsidRDefault="00F96604" w:rsidP="00F96604">
      <w:pPr>
        <w:spacing w:after="0" w:line="240" w:lineRule="auto"/>
        <w:jc w:val="center"/>
        <w:rPr>
          <w:rFonts w:ascii="Times New Roman" w:eastAsia="Times New Roman" w:hAnsi="Times New Roman" w:cs="Times New Roman"/>
          <w:b/>
          <w:sz w:val="28"/>
          <w:szCs w:val="28"/>
          <w:lang w:eastAsia="ru-RU"/>
        </w:rPr>
      </w:pPr>
    </w:p>
    <w:p w14:paraId="25D7EF03" w14:textId="77777777" w:rsidR="00F96604" w:rsidRPr="00F96604" w:rsidRDefault="00F96604" w:rsidP="00F96604">
      <w:pPr>
        <w:spacing w:after="0" w:line="240" w:lineRule="auto"/>
        <w:jc w:val="both"/>
        <w:rPr>
          <w:rFonts w:ascii="Times New Roman" w:eastAsia="Times New Roman" w:hAnsi="Times New Roman" w:cs="Times New Roman"/>
          <w:sz w:val="28"/>
          <w:szCs w:val="28"/>
          <w:lang w:eastAsia="ru-RU"/>
        </w:rPr>
      </w:pPr>
      <w:r w:rsidRPr="00F96604">
        <w:rPr>
          <w:rFonts w:ascii="Times New Roman" w:eastAsia="Times New Roman" w:hAnsi="Times New Roman" w:cs="Times New Roman"/>
          <w:sz w:val="28"/>
          <w:szCs w:val="28"/>
          <w:lang w:eastAsia="ru-RU"/>
        </w:rPr>
        <w:t>«01» марта 2023 год                                                                               № 178/41</w:t>
      </w:r>
    </w:p>
    <w:p w14:paraId="67F8FE82" w14:textId="77777777" w:rsidR="00F96604" w:rsidRPr="00F96604" w:rsidRDefault="00F96604" w:rsidP="00F96604">
      <w:pPr>
        <w:spacing w:after="0" w:line="240" w:lineRule="auto"/>
        <w:jc w:val="both"/>
        <w:rPr>
          <w:rFonts w:ascii="Times New Roman" w:eastAsia="Times New Roman" w:hAnsi="Times New Roman" w:cs="Times New Roman"/>
          <w:sz w:val="28"/>
          <w:szCs w:val="28"/>
          <w:lang w:eastAsia="ru-RU"/>
        </w:rPr>
      </w:pPr>
    </w:p>
    <w:p w14:paraId="5648B8D0" w14:textId="46DA2770" w:rsidR="00F96604" w:rsidRPr="00F96604" w:rsidRDefault="00F96604" w:rsidP="00F96604">
      <w:pPr>
        <w:spacing w:after="0" w:line="276" w:lineRule="auto"/>
        <w:jc w:val="center"/>
        <w:rPr>
          <w:rFonts w:ascii="Times New Roman" w:eastAsia="Times New Roman" w:hAnsi="Times New Roman" w:cs="Times New Roman"/>
          <w:b/>
          <w:bCs/>
          <w:sz w:val="28"/>
          <w:szCs w:val="28"/>
          <w:lang w:eastAsia="ru-RU"/>
        </w:rPr>
      </w:pPr>
      <w:r w:rsidRPr="00F96604">
        <w:rPr>
          <w:rFonts w:ascii="Times New Roman" w:eastAsia="Times New Roman" w:hAnsi="Times New Roman" w:cs="Times New Roman"/>
          <w:b/>
          <w:bCs/>
          <w:sz w:val="28"/>
          <w:szCs w:val="28"/>
          <w:lang w:eastAsia="ru-RU"/>
        </w:rPr>
        <w:t xml:space="preserve">Отчет о деятельности Главы городского поселения </w:t>
      </w:r>
      <w:proofErr w:type="spellStart"/>
      <w:r w:rsidRPr="00F96604">
        <w:rPr>
          <w:rFonts w:ascii="Times New Roman" w:eastAsia="Times New Roman" w:hAnsi="Times New Roman" w:cs="Times New Roman"/>
          <w:b/>
          <w:bCs/>
          <w:sz w:val="28"/>
          <w:szCs w:val="28"/>
          <w:lang w:eastAsia="ru-RU"/>
        </w:rPr>
        <w:t>Смышляевка</w:t>
      </w:r>
      <w:proofErr w:type="spellEnd"/>
      <w:r w:rsidRPr="00F96604">
        <w:rPr>
          <w:rFonts w:ascii="Times New Roman" w:eastAsia="Times New Roman" w:hAnsi="Times New Roman" w:cs="Times New Roman"/>
          <w:b/>
          <w:bCs/>
          <w:sz w:val="28"/>
          <w:szCs w:val="28"/>
          <w:lang w:eastAsia="ru-RU"/>
        </w:rPr>
        <w:t xml:space="preserve"> и деятельности Администрации городского поселения </w:t>
      </w:r>
      <w:proofErr w:type="spellStart"/>
      <w:r w:rsidRPr="00F96604">
        <w:rPr>
          <w:rFonts w:ascii="Times New Roman" w:eastAsia="Times New Roman" w:hAnsi="Times New Roman" w:cs="Times New Roman"/>
          <w:b/>
          <w:bCs/>
          <w:sz w:val="28"/>
          <w:szCs w:val="28"/>
          <w:lang w:eastAsia="ru-RU"/>
        </w:rPr>
        <w:t>Смышляевка</w:t>
      </w:r>
      <w:proofErr w:type="spellEnd"/>
      <w:r w:rsidRPr="00F96604">
        <w:rPr>
          <w:rFonts w:ascii="Times New Roman" w:eastAsia="Times New Roman" w:hAnsi="Times New Roman" w:cs="Times New Roman"/>
          <w:b/>
          <w:bCs/>
          <w:sz w:val="28"/>
          <w:szCs w:val="28"/>
          <w:lang w:eastAsia="ru-RU"/>
        </w:rPr>
        <w:t xml:space="preserve"> муниципального района Во</w:t>
      </w:r>
      <w:r w:rsidR="00D11C05">
        <w:rPr>
          <w:rFonts w:ascii="Times New Roman" w:eastAsia="Times New Roman" w:hAnsi="Times New Roman" w:cs="Times New Roman"/>
          <w:b/>
          <w:bCs/>
          <w:sz w:val="28"/>
          <w:szCs w:val="28"/>
          <w:lang w:eastAsia="ru-RU"/>
        </w:rPr>
        <w:t>лжский Самарской области за 2022</w:t>
      </w:r>
      <w:bookmarkStart w:id="0" w:name="_GoBack"/>
      <w:bookmarkEnd w:id="0"/>
      <w:r w:rsidRPr="00F96604">
        <w:rPr>
          <w:rFonts w:ascii="Times New Roman" w:eastAsia="Times New Roman" w:hAnsi="Times New Roman" w:cs="Times New Roman"/>
          <w:b/>
          <w:bCs/>
          <w:sz w:val="28"/>
          <w:szCs w:val="28"/>
          <w:lang w:eastAsia="ru-RU"/>
        </w:rPr>
        <w:t xml:space="preserve"> год</w:t>
      </w:r>
    </w:p>
    <w:p w14:paraId="3EE6D981" w14:textId="77777777" w:rsidR="00F96604" w:rsidRPr="00F96604" w:rsidRDefault="00F96604" w:rsidP="00F96604">
      <w:pPr>
        <w:spacing w:after="0" w:line="276" w:lineRule="auto"/>
        <w:jc w:val="both"/>
        <w:rPr>
          <w:rFonts w:ascii="Times New Roman" w:eastAsia="Times New Roman" w:hAnsi="Times New Roman" w:cs="Times New Roman"/>
          <w:b/>
          <w:bCs/>
          <w:sz w:val="28"/>
          <w:szCs w:val="28"/>
          <w:lang w:eastAsia="ru-RU"/>
        </w:rPr>
      </w:pPr>
    </w:p>
    <w:p w14:paraId="393310D1" w14:textId="77777777" w:rsidR="00F96604" w:rsidRPr="00F96604" w:rsidRDefault="00F96604" w:rsidP="00F96604">
      <w:pPr>
        <w:spacing w:after="0" w:line="276" w:lineRule="auto"/>
        <w:jc w:val="both"/>
        <w:rPr>
          <w:rFonts w:ascii="Times New Roman" w:eastAsia="Times New Roman" w:hAnsi="Times New Roman" w:cs="Times New Roman"/>
          <w:sz w:val="28"/>
          <w:szCs w:val="28"/>
          <w:lang w:eastAsia="ru-RU"/>
        </w:rPr>
      </w:pPr>
      <w:r w:rsidRPr="00F96604">
        <w:rPr>
          <w:rFonts w:ascii="Times New Roman" w:eastAsia="Times New Roman" w:hAnsi="Times New Roman" w:cs="Times New Roman"/>
          <w:sz w:val="28"/>
          <w:szCs w:val="28"/>
          <w:lang w:eastAsia="ru-RU"/>
        </w:rPr>
        <w:t xml:space="preserve">     В соответствии с Федеральным Законом РФ «Об общих принципах организации местного самоуправления в Российской Федерации» от 06.10.2003г. №131-ФЗ и Уставом городского поселения </w:t>
      </w:r>
      <w:proofErr w:type="spellStart"/>
      <w:r w:rsidRPr="00F96604">
        <w:rPr>
          <w:rFonts w:ascii="Times New Roman" w:eastAsia="Times New Roman" w:hAnsi="Times New Roman" w:cs="Times New Roman"/>
          <w:sz w:val="28"/>
          <w:szCs w:val="28"/>
          <w:lang w:eastAsia="ru-RU"/>
        </w:rPr>
        <w:t>Смышляевка</w:t>
      </w:r>
      <w:proofErr w:type="spellEnd"/>
      <w:r w:rsidRPr="00F96604">
        <w:rPr>
          <w:rFonts w:ascii="Times New Roman" w:eastAsia="Times New Roman" w:hAnsi="Times New Roman" w:cs="Times New Roman"/>
          <w:sz w:val="28"/>
          <w:szCs w:val="28"/>
          <w:lang w:eastAsia="ru-RU"/>
        </w:rPr>
        <w:t xml:space="preserve">, Собрание представителей городского поселения </w:t>
      </w:r>
      <w:proofErr w:type="spellStart"/>
      <w:r w:rsidRPr="00F96604">
        <w:rPr>
          <w:rFonts w:ascii="Times New Roman" w:eastAsia="Times New Roman" w:hAnsi="Times New Roman" w:cs="Times New Roman"/>
          <w:sz w:val="28"/>
          <w:szCs w:val="28"/>
          <w:lang w:eastAsia="ru-RU"/>
        </w:rPr>
        <w:t>Смышляевка</w:t>
      </w:r>
      <w:proofErr w:type="spellEnd"/>
      <w:r w:rsidRPr="00F96604">
        <w:rPr>
          <w:rFonts w:ascii="Times New Roman" w:eastAsia="Times New Roman" w:hAnsi="Times New Roman" w:cs="Times New Roman"/>
          <w:sz w:val="28"/>
          <w:szCs w:val="28"/>
          <w:lang w:eastAsia="ru-RU"/>
        </w:rPr>
        <w:t xml:space="preserve"> муниципального района Волжский Самарской области</w:t>
      </w:r>
    </w:p>
    <w:p w14:paraId="7718EB6D" w14:textId="77777777" w:rsidR="00F96604" w:rsidRPr="00F96604" w:rsidRDefault="00F96604" w:rsidP="00F96604">
      <w:pPr>
        <w:spacing w:after="0" w:line="276" w:lineRule="auto"/>
        <w:jc w:val="both"/>
        <w:rPr>
          <w:rFonts w:ascii="Times New Roman" w:eastAsia="Times New Roman" w:hAnsi="Times New Roman" w:cs="Times New Roman"/>
          <w:sz w:val="28"/>
          <w:szCs w:val="28"/>
          <w:lang w:eastAsia="ru-RU"/>
        </w:rPr>
      </w:pPr>
    </w:p>
    <w:p w14:paraId="120CBC12" w14:textId="77777777" w:rsidR="00F96604" w:rsidRPr="00F96604" w:rsidRDefault="00F96604" w:rsidP="00F96604">
      <w:pPr>
        <w:spacing w:after="0" w:line="240" w:lineRule="auto"/>
        <w:jc w:val="both"/>
        <w:rPr>
          <w:rFonts w:ascii="Times New Roman" w:eastAsia="Times New Roman" w:hAnsi="Times New Roman" w:cs="Times New Roman"/>
          <w:b/>
          <w:sz w:val="28"/>
          <w:szCs w:val="28"/>
          <w:lang w:eastAsia="ru-RU"/>
        </w:rPr>
      </w:pPr>
      <w:r w:rsidRPr="00F96604">
        <w:rPr>
          <w:rFonts w:ascii="Times New Roman" w:eastAsia="Times New Roman" w:hAnsi="Times New Roman" w:cs="Times New Roman"/>
          <w:b/>
          <w:sz w:val="28"/>
          <w:szCs w:val="28"/>
          <w:lang w:eastAsia="ru-RU"/>
        </w:rPr>
        <w:t xml:space="preserve">  РЕШИЛО: -</w:t>
      </w:r>
    </w:p>
    <w:p w14:paraId="0D97C19A" w14:textId="77777777" w:rsidR="00F96604" w:rsidRPr="00F96604" w:rsidRDefault="00F96604" w:rsidP="00F96604">
      <w:pPr>
        <w:spacing w:after="0" w:line="240" w:lineRule="auto"/>
        <w:jc w:val="both"/>
        <w:rPr>
          <w:rFonts w:ascii="Times New Roman" w:eastAsia="Times New Roman" w:hAnsi="Times New Roman" w:cs="Times New Roman"/>
          <w:b/>
          <w:sz w:val="28"/>
          <w:szCs w:val="28"/>
          <w:lang w:eastAsia="ru-RU"/>
        </w:rPr>
      </w:pPr>
    </w:p>
    <w:p w14:paraId="11EAFA3A" w14:textId="77777777" w:rsidR="00F96604" w:rsidRPr="00F96604" w:rsidRDefault="00F96604" w:rsidP="00F96604">
      <w:pPr>
        <w:spacing w:after="0" w:line="276" w:lineRule="auto"/>
        <w:jc w:val="both"/>
        <w:rPr>
          <w:rFonts w:ascii="Times New Roman" w:eastAsia="Times New Roman" w:hAnsi="Times New Roman" w:cs="Times New Roman"/>
          <w:sz w:val="28"/>
          <w:szCs w:val="28"/>
          <w:lang w:eastAsia="ru-RU"/>
        </w:rPr>
      </w:pPr>
      <w:r w:rsidRPr="00F96604">
        <w:rPr>
          <w:rFonts w:ascii="Times New Roman" w:eastAsia="Times New Roman" w:hAnsi="Times New Roman" w:cs="Times New Roman"/>
          <w:sz w:val="28"/>
          <w:szCs w:val="28"/>
          <w:lang w:eastAsia="ru-RU"/>
        </w:rPr>
        <w:t xml:space="preserve">   1.  Утвердить отчет о деятельности Главы городского поселения </w:t>
      </w:r>
      <w:proofErr w:type="spellStart"/>
      <w:r w:rsidRPr="00F96604">
        <w:rPr>
          <w:rFonts w:ascii="Times New Roman" w:eastAsia="Times New Roman" w:hAnsi="Times New Roman" w:cs="Times New Roman"/>
          <w:sz w:val="28"/>
          <w:szCs w:val="28"/>
          <w:lang w:eastAsia="ru-RU"/>
        </w:rPr>
        <w:t>Смышляевка</w:t>
      </w:r>
      <w:proofErr w:type="spellEnd"/>
      <w:r w:rsidRPr="00F96604">
        <w:rPr>
          <w:rFonts w:ascii="Times New Roman" w:eastAsia="Times New Roman" w:hAnsi="Times New Roman" w:cs="Times New Roman"/>
          <w:sz w:val="28"/>
          <w:szCs w:val="28"/>
          <w:lang w:eastAsia="ru-RU"/>
        </w:rPr>
        <w:t xml:space="preserve"> и деятельности Администрации городского поселения </w:t>
      </w:r>
      <w:proofErr w:type="spellStart"/>
      <w:r w:rsidRPr="00F96604">
        <w:rPr>
          <w:rFonts w:ascii="Times New Roman" w:eastAsia="Times New Roman" w:hAnsi="Times New Roman" w:cs="Times New Roman"/>
          <w:sz w:val="28"/>
          <w:szCs w:val="28"/>
          <w:lang w:eastAsia="ru-RU"/>
        </w:rPr>
        <w:t>Смышляевка</w:t>
      </w:r>
      <w:proofErr w:type="spellEnd"/>
      <w:r w:rsidRPr="00F96604">
        <w:rPr>
          <w:rFonts w:ascii="Times New Roman" w:eastAsia="Times New Roman" w:hAnsi="Times New Roman" w:cs="Times New Roman"/>
          <w:sz w:val="28"/>
          <w:szCs w:val="28"/>
          <w:lang w:eastAsia="ru-RU"/>
        </w:rPr>
        <w:t xml:space="preserve"> муниципального района Волжский Самарской области за 2022 год (Приложение).</w:t>
      </w:r>
    </w:p>
    <w:p w14:paraId="7E8E4F45" w14:textId="77777777" w:rsidR="00F96604" w:rsidRPr="00F96604" w:rsidRDefault="00F96604" w:rsidP="00F96604">
      <w:pPr>
        <w:spacing w:after="0" w:line="276" w:lineRule="auto"/>
        <w:jc w:val="both"/>
        <w:rPr>
          <w:rFonts w:ascii="Times New Roman" w:eastAsia="Times New Roman" w:hAnsi="Times New Roman" w:cs="Times New Roman"/>
          <w:sz w:val="28"/>
          <w:szCs w:val="28"/>
          <w:lang w:eastAsia="ru-RU"/>
        </w:rPr>
      </w:pPr>
      <w:r w:rsidRPr="00F96604">
        <w:rPr>
          <w:rFonts w:ascii="Times New Roman" w:eastAsia="Times New Roman" w:hAnsi="Times New Roman" w:cs="Times New Roman"/>
          <w:sz w:val="28"/>
          <w:szCs w:val="28"/>
          <w:lang w:eastAsia="ru-RU"/>
        </w:rPr>
        <w:t xml:space="preserve">   2.  Опубликовать настоящее Решение в газете «Мой поселок» и на официальном сайте администрации городского поселения </w:t>
      </w:r>
      <w:proofErr w:type="spellStart"/>
      <w:r w:rsidRPr="00F96604">
        <w:rPr>
          <w:rFonts w:ascii="Times New Roman" w:eastAsia="Times New Roman" w:hAnsi="Times New Roman" w:cs="Times New Roman"/>
          <w:sz w:val="28"/>
          <w:szCs w:val="28"/>
          <w:lang w:eastAsia="ru-RU"/>
        </w:rPr>
        <w:t>Смышляевка</w:t>
      </w:r>
      <w:proofErr w:type="spellEnd"/>
      <w:r w:rsidRPr="00F96604">
        <w:rPr>
          <w:rFonts w:ascii="Times New Roman" w:eastAsia="Times New Roman" w:hAnsi="Times New Roman" w:cs="Times New Roman"/>
          <w:sz w:val="28"/>
          <w:szCs w:val="28"/>
          <w:lang w:eastAsia="ru-RU"/>
        </w:rPr>
        <w:t>.</w:t>
      </w:r>
    </w:p>
    <w:p w14:paraId="3483FFDB" w14:textId="77777777" w:rsidR="00F96604" w:rsidRPr="00F96604" w:rsidRDefault="00F96604" w:rsidP="00F96604">
      <w:pPr>
        <w:spacing w:after="0" w:line="240" w:lineRule="auto"/>
        <w:jc w:val="both"/>
        <w:rPr>
          <w:rFonts w:ascii="Times New Roman" w:eastAsia="Times New Roman" w:hAnsi="Times New Roman" w:cs="Times New Roman"/>
          <w:b/>
          <w:sz w:val="28"/>
          <w:szCs w:val="28"/>
          <w:lang w:eastAsia="ru-RU"/>
        </w:rPr>
      </w:pPr>
    </w:p>
    <w:p w14:paraId="46FB3CB7" w14:textId="5AD4029E" w:rsidR="00F96604" w:rsidRDefault="00F96604" w:rsidP="00F96604">
      <w:pPr>
        <w:spacing w:after="0" w:line="240" w:lineRule="auto"/>
        <w:jc w:val="both"/>
        <w:rPr>
          <w:rFonts w:ascii="Times New Roman" w:eastAsia="Times New Roman" w:hAnsi="Times New Roman" w:cs="Times New Roman"/>
          <w:b/>
          <w:sz w:val="28"/>
          <w:szCs w:val="28"/>
          <w:lang w:eastAsia="ru-RU"/>
        </w:rPr>
      </w:pPr>
    </w:p>
    <w:p w14:paraId="12753E8B" w14:textId="77777777" w:rsidR="00F96604" w:rsidRPr="00F96604" w:rsidRDefault="00F96604" w:rsidP="00F96604">
      <w:pPr>
        <w:spacing w:after="0" w:line="240" w:lineRule="auto"/>
        <w:jc w:val="both"/>
        <w:rPr>
          <w:rFonts w:ascii="Times New Roman" w:eastAsia="Times New Roman" w:hAnsi="Times New Roman" w:cs="Times New Roman"/>
          <w:b/>
          <w:sz w:val="28"/>
          <w:szCs w:val="28"/>
          <w:lang w:eastAsia="ru-RU"/>
        </w:rPr>
      </w:pPr>
    </w:p>
    <w:p w14:paraId="2F550F40" w14:textId="77777777" w:rsidR="00F96604" w:rsidRPr="00F96604" w:rsidRDefault="00F96604" w:rsidP="00F96604">
      <w:pPr>
        <w:spacing w:after="0" w:line="240" w:lineRule="auto"/>
        <w:jc w:val="both"/>
        <w:rPr>
          <w:rFonts w:ascii="Times New Roman" w:eastAsia="Times New Roman" w:hAnsi="Times New Roman" w:cs="Times New Roman"/>
          <w:sz w:val="28"/>
          <w:szCs w:val="28"/>
          <w:lang w:eastAsia="ru-RU"/>
        </w:rPr>
      </w:pPr>
      <w:r w:rsidRPr="00F96604">
        <w:rPr>
          <w:rFonts w:ascii="Times New Roman" w:eastAsia="Times New Roman" w:hAnsi="Times New Roman" w:cs="Times New Roman"/>
          <w:sz w:val="28"/>
          <w:szCs w:val="28"/>
          <w:lang w:eastAsia="ru-RU"/>
        </w:rPr>
        <w:t xml:space="preserve">  Глава городского поселения </w:t>
      </w:r>
      <w:proofErr w:type="spellStart"/>
      <w:r w:rsidRPr="00F96604">
        <w:rPr>
          <w:rFonts w:ascii="Times New Roman" w:eastAsia="Times New Roman" w:hAnsi="Times New Roman" w:cs="Times New Roman"/>
          <w:sz w:val="28"/>
          <w:szCs w:val="28"/>
          <w:lang w:eastAsia="ru-RU"/>
        </w:rPr>
        <w:t>Смышляевка</w:t>
      </w:r>
      <w:proofErr w:type="spellEnd"/>
    </w:p>
    <w:p w14:paraId="6D36CAC3" w14:textId="77777777" w:rsidR="00F96604" w:rsidRPr="00F96604" w:rsidRDefault="00F96604" w:rsidP="00F96604">
      <w:pPr>
        <w:spacing w:after="0" w:line="240" w:lineRule="auto"/>
        <w:jc w:val="both"/>
        <w:rPr>
          <w:rFonts w:ascii="Times New Roman" w:eastAsia="Times New Roman" w:hAnsi="Times New Roman" w:cs="Times New Roman"/>
          <w:sz w:val="28"/>
          <w:szCs w:val="28"/>
          <w:lang w:eastAsia="ru-RU"/>
        </w:rPr>
      </w:pPr>
      <w:r w:rsidRPr="00F96604">
        <w:rPr>
          <w:rFonts w:ascii="Times New Roman" w:eastAsia="Times New Roman" w:hAnsi="Times New Roman" w:cs="Times New Roman"/>
          <w:sz w:val="28"/>
          <w:szCs w:val="28"/>
          <w:lang w:eastAsia="ru-RU"/>
        </w:rPr>
        <w:t xml:space="preserve">  муниципального района Волжский</w:t>
      </w:r>
    </w:p>
    <w:p w14:paraId="6A0D83BD" w14:textId="77777777" w:rsidR="00F96604" w:rsidRPr="00F96604" w:rsidRDefault="00F96604" w:rsidP="00F96604">
      <w:pPr>
        <w:spacing w:after="0" w:line="240" w:lineRule="auto"/>
        <w:jc w:val="both"/>
        <w:rPr>
          <w:rFonts w:ascii="Times New Roman" w:eastAsia="Times New Roman" w:hAnsi="Times New Roman" w:cs="Times New Roman"/>
          <w:sz w:val="28"/>
          <w:szCs w:val="28"/>
          <w:lang w:eastAsia="ru-RU"/>
        </w:rPr>
      </w:pPr>
      <w:r w:rsidRPr="00F96604">
        <w:rPr>
          <w:rFonts w:ascii="Times New Roman" w:eastAsia="Times New Roman" w:hAnsi="Times New Roman" w:cs="Times New Roman"/>
          <w:sz w:val="28"/>
          <w:szCs w:val="28"/>
          <w:lang w:eastAsia="ru-RU"/>
        </w:rPr>
        <w:t xml:space="preserve">  Самарской области                                                                             А.М. Ларин</w:t>
      </w:r>
    </w:p>
    <w:p w14:paraId="2383CEE4" w14:textId="77777777" w:rsidR="00F96604" w:rsidRPr="00F96604" w:rsidRDefault="00F96604" w:rsidP="00F96604">
      <w:pPr>
        <w:spacing w:after="0" w:line="240" w:lineRule="auto"/>
        <w:jc w:val="both"/>
        <w:rPr>
          <w:rFonts w:ascii="Times New Roman" w:eastAsia="Times New Roman" w:hAnsi="Times New Roman" w:cs="Times New Roman"/>
          <w:sz w:val="28"/>
          <w:szCs w:val="28"/>
          <w:lang w:eastAsia="ru-RU"/>
        </w:rPr>
      </w:pPr>
    </w:p>
    <w:p w14:paraId="12A4C384" w14:textId="77777777" w:rsidR="00F96604" w:rsidRPr="00F96604" w:rsidRDefault="00F96604" w:rsidP="00F96604">
      <w:pPr>
        <w:spacing w:after="0" w:line="240" w:lineRule="auto"/>
        <w:jc w:val="both"/>
        <w:rPr>
          <w:rFonts w:ascii="Times New Roman" w:eastAsia="Times New Roman" w:hAnsi="Times New Roman" w:cs="Times New Roman"/>
          <w:sz w:val="28"/>
          <w:szCs w:val="28"/>
          <w:lang w:eastAsia="ru-RU"/>
        </w:rPr>
      </w:pPr>
      <w:r w:rsidRPr="00F96604">
        <w:rPr>
          <w:rFonts w:ascii="Times New Roman" w:eastAsia="Times New Roman" w:hAnsi="Times New Roman" w:cs="Times New Roman"/>
          <w:sz w:val="28"/>
          <w:szCs w:val="28"/>
          <w:lang w:eastAsia="ru-RU"/>
        </w:rPr>
        <w:t xml:space="preserve">  Председатель Собрания представителей</w:t>
      </w:r>
    </w:p>
    <w:p w14:paraId="55ED6BC1" w14:textId="77777777" w:rsidR="00F96604" w:rsidRPr="00F96604" w:rsidRDefault="00F96604" w:rsidP="00F96604">
      <w:pPr>
        <w:spacing w:after="0" w:line="240" w:lineRule="auto"/>
        <w:jc w:val="both"/>
        <w:rPr>
          <w:rFonts w:ascii="Times New Roman" w:eastAsia="Times New Roman" w:hAnsi="Times New Roman" w:cs="Times New Roman"/>
          <w:sz w:val="28"/>
          <w:szCs w:val="28"/>
          <w:lang w:eastAsia="ru-RU"/>
        </w:rPr>
      </w:pPr>
      <w:r w:rsidRPr="00F96604">
        <w:rPr>
          <w:rFonts w:ascii="Times New Roman" w:eastAsia="Times New Roman" w:hAnsi="Times New Roman" w:cs="Times New Roman"/>
          <w:sz w:val="28"/>
          <w:szCs w:val="28"/>
          <w:lang w:eastAsia="ru-RU"/>
        </w:rPr>
        <w:t xml:space="preserve">  городского поселения </w:t>
      </w:r>
      <w:proofErr w:type="spellStart"/>
      <w:r w:rsidRPr="00F96604">
        <w:rPr>
          <w:rFonts w:ascii="Times New Roman" w:eastAsia="Times New Roman" w:hAnsi="Times New Roman" w:cs="Times New Roman"/>
          <w:sz w:val="28"/>
          <w:szCs w:val="28"/>
          <w:lang w:eastAsia="ru-RU"/>
        </w:rPr>
        <w:t>Смышляевка</w:t>
      </w:r>
      <w:proofErr w:type="spellEnd"/>
    </w:p>
    <w:p w14:paraId="104BABED" w14:textId="77777777" w:rsidR="00F96604" w:rsidRPr="00F96604" w:rsidRDefault="00F96604" w:rsidP="00F96604">
      <w:pPr>
        <w:spacing w:after="0" w:line="240" w:lineRule="auto"/>
        <w:jc w:val="both"/>
        <w:rPr>
          <w:rFonts w:ascii="Times New Roman" w:eastAsia="Times New Roman" w:hAnsi="Times New Roman" w:cs="Times New Roman"/>
          <w:sz w:val="28"/>
          <w:szCs w:val="28"/>
          <w:lang w:eastAsia="ru-RU"/>
        </w:rPr>
      </w:pPr>
      <w:r w:rsidRPr="00F96604">
        <w:rPr>
          <w:rFonts w:ascii="Times New Roman" w:eastAsia="Times New Roman" w:hAnsi="Times New Roman" w:cs="Times New Roman"/>
          <w:sz w:val="28"/>
          <w:szCs w:val="28"/>
          <w:lang w:eastAsia="ru-RU"/>
        </w:rPr>
        <w:t xml:space="preserve">  муниципального района Волжский</w:t>
      </w:r>
    </w:p>
    <w:p w14:paraId="420F4A49" w14:textId="77777777" w:rsidR="00F96604" w:rsidRPr="00F96604" w:rsidRDefault="00F96604" w:rsidP="00F96604">
      <w:pPr>
        <w:spacing w:line="259" w:lineRule="auto"/>
        <w:rPr>
          <w:rFonts w:ascii="Times New Roman" w:eastAsia="Times New Roman" w:hAnsi="Times New Roman" w:cs="Times New Roman"/>
          <w:sz w:val="28"/>
          <w:szCs w:val="28"/>
          <w:lang w:eastAsia="ru-RU"/>
        </w:rPr>
      </w:pPr>
      <w:r w:rsidRPr="00F96604">
        <w:rPr>
          <w:rFonts w:ascii="Times New Roman" w:eastAsia="Times New Roman" w:hAnsi="Times New Roman" w:cs="Times New Roman"/>
          <w:sz w:val="28"/>
          <w:szCs w:val="28"/>
          <w:lang w:eastAsia="ru-RU"/>
        </w:rPr>
        <w:t xml:space="preserve">  Самарской области                                                                          С.В. Солдатов</w:t>
      </w:r>
    </w:p>
    <w:p w14:paraId="0C60B286" w14:textId="55B7212D" w:rsidR="00643A95" w:rsidRDefault="00643A95" w:rsidP="00643A95">
      <w:pPr>
        <w:suppressAutoHyphens/>
        <w:spacing w:after="120" w:line="276" w:lineRule="auto"/>
        <w:jc w:val="both"/>
        <w:rPr>
          <w:rFonts w:ascii="Times New Roman" w:eastAsia="Lucida Sans Unicode" w:hAnsi="Times New Roman" w:cs="Times New Roman"/>
          <w:kern w:val="2"/>
          <w:sz w:val="28"/>
          <w:szCs w:val="28"/>
          <w:lang w:eastAsia="ru-RU"/>
        </w:rPr>
      </w:pPr>
    </w:p>
    <w:p w14:paraId="6D80A48B" w14:textId="7B356998" w:rsidR="00F96604" w:rsidRDefault="00F96604" w:rsidP="00643A95">
      <w:pPr>
        <w:suppressAutoHyphens/>
        <w:spacing w:after="120" w:line="276" w:lineRule="auto"/>
        <w:jc w:val="both"/>
        <w:rPr>
          <w:rFonts w:ascii="Times New Roman" w:eastAsia="Lucida Sans Unicode" w:hAnsi="Times New Roman" w:cs="Times New Roman"/>
          <w:kern w:val="2"/>
          <w:sz w:val="28"/>
          <w:szCs w:val="28"/>
          <w:lang w:eastAsia="ru-RU"/>
        </w:rPr>
      </w:pPr>
    </w:p>
    <w:p w14:paraId="6813F784" w14:textId="77777777" w:rsidR="00F96604" w:rsidRPr="00F96604" w:rsidRDefault="00F96604" w:rsidP="00F96604">
      <w:pPr>
        <w:suppressAutoHyphens/>
        <w:spacing w:after="120" w:line="276" w:lineRule="auto"/>
        <w:jc w:val="center"/>
        <w:rPr>
          <w:rFonts w:ascii="Times New Roman" w:eastAsia="Lucida Sans Unicode" w:hAnsi="Times New Roman" w:cs="Times New Roman"/>
          <w:b/>
          <w:bCs/>
          <w:kern w:val="2"/>
          <w:sz w:val="28"/>
          <w:szCs w:val="28"/>
          <w:lang w:eastAsia="ru-RU"/>
        </w:rPr>
      </w:pPr>
      <w:r w:rsidRPr="00F96604">
        <w:rPr>
          <w:rFonts w:ascii="Times New Roman" w:eastAsia="Lucida Sans Unicode" w:hAnsi="Times New Roman" w:cs="Times New Roman"/>
          <w:b/>
          <w:bCs/>
          <w:kern w:val="2"/>
          <w:sz w:val="28"/>
          <w:szCs w:val="28"/>
          <w:lang w:eastAsia="ru-RU"/>
        </w:rPr>
        <w:t xml:space="preserve">ОТЧЕТ </w:t>
      </w:r>
    </w:p>
    <w:p w14:paraId="4B20EB39" w14:textId="6BE4A6A5" w:rsidR="00F96604" w:rsidRDefault="00F96604" w:rsidP="00F96604">
      <w:pPr>
        <w:suppressAutoHyphens/>
        <w:spacing w:after="120" w:line="276" w:lineRule="auto"/>
        <w:jc w:val="center"/>
        <w:rPr>
          <w:rFonts w:ascii="Times New Roman" w:eastAsia="Lucida Sans Unicode" w:hAnsi="Times New Roman" w:cs="Times New Roman"/>
          <w:b/>
          <w:bCs/>
          <w:kern w:val="2"/>
          <w:sz w:val="28"/>
          <w:szCs w:val="28"/>
          <w:lang w:eastAsia="ru-RU"/>
        </w:rPr>
      </w:pPr>
      <w:r w:rsidRPr="00F96604">
        <w:rPr>
          <w:rFonts w:ascii="Times New Roman" w:eastAsia="Times New Roman" w:hAnsi="Times New Roman" w:cs="Times New Roman"/>
          <w:b/>
          <w:bCs/>
          <w:sz w:val="28"/>
          <w:szCs w:val="28"/>
          <w:lang w:eastAsia="ru-RU"/>
        </w:rPr>
        <w:t xml:space="preserve">о деятельности </w:t>
      </w:r>
      <w:r w:rsidRPr="00F96604">
        <w:rPr>
          <w:rFonts w:ascii="Times New Roman" w:eastAsia="Lucida Sans Unicode" w:hAnsi="Times New Roman" w:cs="Times New Roman"/>
          <w:b/>
          <w:bCs/>
          <w:kern w:val="2"/>
          <w:sz w:val="28"/>
          <w:szCs w:val="28"/>
          <w:lang w:eastAsia="ru-RU"/>
        </w:rPr>
        <w:t xml:space="preserve">Главы </w:t>
      </w:r>
      <w:r w:rsidRPr="00F96604">
        <w:rPr>
          <w:rFonts w:ascii="Times New Roman" w:eastAsia="Times New Roman" w:hAnsi="Times New Roman" w:cs="Times New Roman"/>
          <w:b/>
          <w:bCs/>
          <w:sz w:val="28"/>
          <w:szCs w:val="28"/>
          <w:lang w:eastAsia="ru-RU"/>
        </w:rPr>
        <w:t xml:space="preserve">городского поселения </w:t>
      </w:r>
      <w:proofErr w:type="spellStart"/>
      <w:r w:rsidRPr="00F96604">
        <w:rPr>
          <w:rFonts w:ascii="Times New Roman" w:eastAsia="Times New Roman" w:hAnsi="Times New Roman" w:cs="Times New Roman"/>
          <w:b/>
          <w:bCs/>
          <w:sz w:val="28"/>
          <w:szCs w:val="28"/>
          <w:lang w:eastAsia="ru-RU"/>
        </w:rPr>
        <w:t>Смышляевка</w:t>
      </w:r>
      <w:proofErr w:type="spellEnd"/>
      <w:r w:rsidRPr="00F96604">
        <w:rPr>
          <w:rFonts w:ascii="Times New Roman" w:eastAsia="Times New Roman" w:hAnsi="Times New Roman" w:cs="Times New Roman"/>
          <w:b/>
          <w:bCs/>
          <w:sz w:val="28"/>
          <w:szCs w:val="28"/>
          <w:lang w:eastAsia="ru-RU"/>
        </w:rPr>
        <w:t xml:space="preserve"> и деятельности Администрации городского поселения </w:t>
      </w:r>
      <w:proofErr w:type="spellStart"/>
      <w:r w:rsidRPr="00F96604">
        <w:rPr>
          <w:rFonts w:ascii="Times New Roman" w:eastAsia="Times New Roman" w:hAnsi="Times New Roman" w:cs="Times New Roman"/>
          <w:b/>
          <w:bCs/>
          <w:sz w:val="28"/>
          <w:szCs w:val="28"/>
          <w:lang w:eastAsia="ru-RU"/>
        </w:rPr>
        <w:t>Смышляевка</w:t>
      </w:r>
      <w:proofErr w:type="spellEnd"/>
      <w:r w:rsidRPr="00F96604">
        <w:rPr>
          <w:rFonts w:ascii="Times New Roman" w:eastAsia="Times New Roman" w:hAnsi="Times New Roman" w:cs="Times New Roman"/>
          <w:b/>
          <w:bCs/>
          <w:sz w:val="28"/>
          <w:szCs w:val="28"/>
          <w:lang w:eastAsia="ru-RU"/>
        </w:rPr>
        <w:t xml:space="preserve"> муниципального района Волжский Самарской области за 2022 год</w:t>
      </w:r>
    </w:p>
    <w:p w14:paraId="3DD9F650" w14:textId="77777777" w:rsidR="00F96604" w:rsidRPr="00F96604" w:rsidRDefault="00F96604" w:rsidP="00F96604">
      <w:pPr>
        <w:suppressAutoHyphens/>
        <w:spacing w:after="120" w:line="276" w:lineRule="auto"/>
        <w:jc w:val="center"/>
        <w:rPr>
          <w:rFonts w:ascii="Times New Roman" w:eastAsia="Lucida Sans Unicode" w:hAnsi="Times New Roman" w:cs="Times New Roman"/>
          <w:b/>
          <w:bCs/>
          <w:kern w:val="2"/>
          <w:sz w:val="28"/>
          <w:szCs w:val="28"/>
          <w:lang w:eastAsia="ru-RU"/>
        </w:rPr>
      </w:pPr>
    </w:p>
    <w:p w14:paraId="74AD7261" w14:textId="61A35CEF" w:rsidR="00643A95" w:rsidRDefault="00643A95" w:rsidP="00643A95">
      <w:pPr>
        <w:suppressAutoHyphens/>
        <w:spacing w:after="120" w:line="276" w:lineRule="auto"/>
        <w:jc w:val="both"/>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 xml:space="preserve">      Я представляю доклад о том, что удалось сделать, получить оценку результатов работы, выявить волнующие вас проблемы. Мы подводим итоги, которые являются общим результатом работы сотрудников администрации, депутатского корпуса, всех без исключений жителей, а также трудовых</w:t>
      </w:r>
      <w:r w:rsidR="00553089">
        <w:rPr>
          <w:rFonts w:ascii="Times New Roman" w:eastAsia="Lucida Sans Unicode" w:hAnsi="Times New Roman" w:cs="Times New Roman"/>
          <w:kern w:val="2"/>
          <w:sz w:val="28"/>
          <w:szCs w:val="28"/>
          <w:lang w:eastAsia="ru-RU"/>
        </w:rPr>
        <w:t xml:space="preserve"> </w:t>
      </w:r>
      <w:r>
        <w:rPr>
          <w:rFonts w:ascii="Times New Roman" w:eastAsia="Lucida Sans Unicode" w:hAnsi="Times New Roman" w:cs="Times New Roman"/>
          <w:kern w:val="2"/>
          <w:sz w:val="28"/>
          <w:szCs w:val="28"/>
          <w:lang w:eastAsia="ru-RU"/>
        </w:rPr>
        <w:t>ко</w:t>
      </w:r>
      <w:r w:rsidR="00553089">
        <w:rPr>
          <w:rFonts w:ascii="Times New Roman" w:eastAsia="Lucida Sans Unicode" w:hAnsi="Times New Roman" w:cs="Times New Roman"/>
          <w:kern w:val="2"/>
          <w:sz w:val="28"/>
          <w:szCs w:val="28"/>
          <w:lang w:eastAsia="ru-RU"/>
        </w:rPr>
        <w:t>л</w:t>
      </w:r>
      <w:r>
        <w:rPr>
          <w:rFonts w:ascii="Times New Roman" w:eastAsia="Lucida Sans Unicode" w:hAnsi="Times New Roman" w:cs="Times New Roman"/>
          <w:kern w:val="2"/>
          <w:sz w:val="28"/>
          <w:szCs w:val="28"/>
          <w:lang w:eastAsia="ru-RU"/>
        </w:rPr>
        <w:t>лективов находящихся на нашей территории. Основная цель работы администрации неизменна – это повышение уровня комфорта проживания, улучшение качества жизни населения.</w:t>
      </w:r>
    </w:p>
    <w:p w14:paraId="182EFADB" w14:textId="724A52A4" w:rsidR="00643A95" w:rsidRDefault="00643A95" w:rsidP="00174D89">
      <w:pPr>
        <w:suppressAutoHyphens/>
        <w:spacing w:after="120" w:line="276" w:lineRule="auto"/>
        <w:jc w:val="both"/>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 xml:space="preserve">     Администрация городского поселения </w:t>
      </w:r>
      <w:proofErr w:type="spellStart"/>
      <w:r>
        <w:rPr>
          <w:rFonts w:ascii="Times New Roman" w:eastAsia="Lucida Sans Unicode" w:hAnsi="Times New Roman" w:cs="Times New Roman"/>
          <w:kern w:val="2"/>
          <w:sz w:val="28"/>
          <w:szCs w:val="28"/>
          <w:lang w:eastAsia="ru-RU"/>
        </w:rPr>
        <w:t>Смышляевка</w:t>
      </w:r>
      <w:proofErr w:type="spellEnd"/>
      <w:r>
        <w:rPr>
          <w:rFonts w:ascii="Times New Roman" w:eastAsia="Lucida Sans Unicode" w:hAnsi="Times New Roman" w:cs="Times New Roman"/>
          <w:kern w:val="2"/>
          <w:sz w:val="28"/>
          <w:szCs w:val="28"/>
          <w:lang w:eastAsia="ru-RU"/>
        </w:rPr>
        <w:t xml:space="preserve"> в 2022 году, как и прежде, осуществляла свою деятельность в соответствии с требованиями Федерального закона «Об общих принципах организации местного самоуправления в РФ», руководствуясь Уставом городского поселения, выношу на Ваше рассмотрение, обсуждение и оценку отчета Главы городского поселения </w:t>
      </w:r>
      <w:proofErr w:type="spellStart"/>
      <w:r>
        <w:rPr>
          <w:rFonts w:ascii="Times New Roman" w:eastAsia="Lucida Sans Unicode" w:hAnsi="Times New Roman" w:cs="Times New Roman"/>
          <w:kern w:val="2"/>
          <w:sz w:val="28"/>
          <w:szCs w:val="28"/>
          <w:lang w:eastAsia="ru-RU"/>
        </w:rPr>
        <w:t>Смышляевка</w:t>
      </w:r>
      <w:proofErr w:type="spellEnd"/>
      <w:r>
        <w:rPr>
          <w:rFonts w:ascii="Times New Roman" w:eastAsia="Lucida Sans Unicode" w:hAnsi="Times New Roman" w:cs="Times New Roman"/>
          <w:kern w:val="2"/>
          <w:sz w:val="28"/>
          <w:szCs w:val="28"/>
          <w:lang w:eastAsia="ru-RU"/>
        </w:rPr>
        <w:t xml:space="preserve"> о проделанной работе за 2022 год.</w:t>
      </w:r>
    </w:p>
    <w:p w14:paraId="3A2988F9" w14:textId="12CE8773" w:rsidR="00174D89" w:rsidRDefault="00174D89" w:rsidP="00174D89">
      <w:pPr>
        <w:suppressAutoHyphens/>
        <w:spacing w:after="120" w:line="276" w:lineRule="auto"/>
        <w:jc w:val="both"/>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 xml:space="preserve">    Отчет подготовлен на основании итоговой информации и статистических данных структурных подразделений, реализующих полномочия Главы и Администрации городского поселения по решению вопросов местного значения на территории поселения.</w:t>
      </w:r>
    </w:p>
    <w:p w14:paraId="66787D50" w14:textId="3AE5EF83" w:rsidR="00174D89" w:rsidRDefault="00174D89" w:rsidP="00174D89">
      <w:pPr>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Полномочия органов местного самоуправления поселения осуществлялись путем организации повседневной работы администрации поселения, подготовки нормативных документов, проведения встреч с жителями поселения, осуществления личного приема граждан Главой поселения и муниципальными служащими, рассмотрения письменных и устных обращений.</w:t>
      </w:r>
      <w:r w:rsidR="00553089">
        <w:rPr>
          <w:rFonts w:ascii="Times New Roman" w:hAnsi="Times New Roman" w:cs="Times New Roman"/>
          <w:sz w:val="28"/>
          <w:szCs w:val="28"/>
          <w:lang w:eastAsia="ru-RU"/>
        </w:rPr>
        <w:t xml:space="preserve"> Наша деятельность проходит в постоянном сотрудничестве с Собранием представителей, было проведено 20 заседаний на которых принято 78 нормативно-правовых актов.</w:t>
      </w:r>
      <w:r>
        <w:rPr>
          <w:rFonts w:ascii="Times New Roman" w:hAnsi="Times New Roman" w:cs="Times New Roman"/>
          <w:sz w:val="28"/>
          <w:szCs w:val="28"/>
          <w:lang w:eastAsia="ru-RU"/>
        </w:rPr>
        <w:t xml:space="preserve"> Обязательным условием эффективной работы является максимальная открытость деятельности Администрации, достоверность и доступность информации.</w:t>
      </w:r>
    </w:p>
    <w:p w14:paraId="376C637E" w14:textId="6FD7403A" w:rsidR="00174D89" w:rsidRDefault="00174D89" w:rsidP="00174D89">
      <w:pPr>
        <w:spacing w:after="0"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53089">
        <w:rPr>
          <w:rFonts w:ascii="Times New Roman" w:hAnsi="Times New Roman" w:cs="Times New Roman"/>
          <w:sz w:val="28"/>
          <w:szCs w:val="28"/>
          <w:lang w:eastAsia="ru-RU"/>
        </w:rPr>
        <w:t xml:space="preserve">Главным финансовым инструментом для достижения стабильного социально-экономического развития является бюджет поселения. </w:t>
      </w:r>
      <w:r w:rsidR="00B03DE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Формирование бюджета – наиболее важный и сложный вопрос в рамках реализации полномочий и является главным финансовым инструментом для достижения стабильности социально – </w:t>
      </w:r>
      <w:r>
        <w:rPr>
          <w:rFonts w:ascii="Times New Roman" w:hAnsi="Times New Roman" w:cs="Times New Roman"/>
          <w:sz w:val="28"/>
          <w:szCs w:val="28"/>
          <w:lang w:eastAsia="ru-RU"/>
        </w:rPr>
        <w:lastRenderedPageBreak/>
        <w:t>экономического развития поселения и показателей эффективности. Бюджетная политика в сфере расходов бюджета поселения была направлена на решение социальных и экономических задач, на обеспечение эффективности и результативности бюджетных расходов. Прежде всего, финансирование было направлено на решение основных вопросов жизнеобеспечения населения.</w:t>
      </w:r>
    </w:p>
    <w:p w14:paraId="5431B529" w14:textId="26CA4CA4" w:rsidR="00174D89" w:rsidRDefault="00174D89" w:rsidP="00174D89">
      <w:pPr>
        <w:spacing w:after="0"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Доходная часть бюджета городского поселения </w:t>
      </w:r>
      <w:proofErr w:type="spellStart"/>
      <w:r>
        <w:rPr>
          <w:rFonts w:ascii="Times New Roman" w:hAnsi="Times New Roman" w:cs="Times New Roman"/>
          <w:sz w:val="28"/>
          <w:szCs w:val="28"/>
          <w:lang w:eastAsia="ru-RU"/>
        </w:rPr>
        <w:t>Смышляевка</w:t>
      </w:r>
      <w:proofErr w:type="spellEnd"/>
      <w:r>
        <w:rPr>
          <w:rFonts w:ascii="Times New Roman" w:hAnsi="Times New Roman" w:cs="Times New Roman"/>
          <w:sz w:val="28"/>
          <w:szCs w:val="28"/>
          <w:lang w:eastAsia="ru-RU"/>
        </w:rPr>
        <w:t xml:space="preserve"> в 202</w:t>
      </w:r>
      <w:r w:rsidR="00A11095">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году составила </w:t>
      </w:r>
      <w:r w:rsidR="00A11095">
        <w:rPr>
          <w:rFonts w:ascii="Times New Roman" w:hAnsi="Times New Roman" w:cs="Times New Roman"/>
          <w:sz w:val="28"/>
          <w:szCs w:val="28"/>
          <w:lang w:eastAsia="ru-RU"/>
        </w:rPr>
        <w:t>321951</w:t>
      </w:r>
      <w:r>
        <w:rPr>
          <w:rFonts w:ascii="Times New Roman" w:hAnsi="Times New Roman" w:cs="Times New Roman"/>
          <w:sz w:val="28"/>
          <w:szCs w:val="28"/>
          <w:lang w:eastAsia="ru-RU"/>
        </w:rPr>
        <w:t xml:space="preserve">,3 </w:t>
      </w:r>
      <w:proofErr w:type="spellStart"/>
      <w:r>
        <w:rPr>
          <w:rFonts w:ascii="Times New Roman" w:hAnsi="Times New Roman" w:cs="Times New Roman"/>
          <w:sz w:val="28"/>
          <w:szCs w:val="28"/>
          <w:lang w:eastAsia="ru-RU"/>
        </w:rPr>
        <w:t>тыс</w:t>
      </w:r>
      <w:proofErr w:type="gramStart"/>
      <w:r>
        <w:rPr>
          <w:rFonts w:ascii="Times New Roman" w:hAnsi="Times New Roman" w:cs="Times New Roman"/>
          <w:sz w:val="28"/>
          <w:szCs w:val="28"/>
          <w:lang w:eastAsia="ru-RU"/>
        </w:rPr>
        <w:t>.р</w:t>
      </w:r>
      <w:proofErr w:type="gramEnd"/>
      <w:r>
        <w:rPr>
          <w:rFonts w:ascii="Times New Roman" w:hAnsi="Times New Roman" w:cs="Times New Roman"/>
          <w:sz w:val="28"/>
          <w:szCs w:val="28"/>
          <w:lang w:eastAsia="ru-RU"/>
        </w:rPr>
        <w:t>ублей</w:t>
      </w:r>
      <w:proofErr w:type="spellEnd"/>
      <w:r>
        <w:rPr>
          <w:rFonts w:ascii="Times New Roman" w:hAnsi="Times New Roman" w:cs="Times New Roman"/>
          <w:sz w:val="28"/>
          <w:szCs w:val="28"/>
          <w:lang w:eastAsia="ru-RU"/>
        </w:rPr>
        <w:t xml:space="preserve"> из которых 1</w:t>
      </w:r>
      <w:r w:rsidR="00A11095">
        <w:rPr>
          <w:rFonts w:ascii="Times New Roman" w:hAnsi="Times New Roman" w:cs="Times New Roman"/>
          <w:sz w:val="28"/>
          <w:szCs w:val="28"/>
          <w:lang w:eastAsia="ru-RU"/>
        </w:rPr>
        <w:t>91972</w:t>
      </w:r>
      <w:r>
        <w:rPr>
          <w:rFonts w:ascii="Times New Roman" w:hAnsi="Times New Roman" w:cs="Times New Roman"/>
          <w:sz w:val="28"/>
          <w:szCs w:val="28"/>
          <w:lang w:eastAsia="ru-RU"/>
        </w:rPr>
        <w:t>,</w:t>
      </w:r>
      <w:r w:rsidR="00A11095">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тыс.рублей</w:t>
      </w:r>
      <w:proofErr w:type="spellEnd"/>
      <w:r>
        <w:rPr>
          <w:rFonts w:ascii="Times New Roman" w:hAnsi="Times New Roman" w:cs="Times New Roman"/>
          <w:sz w:val="28"/>
          <w:szCs w:val="28"/>
          <w:lang w:eastAsia="ru-RU"/>
        </w:rPr>
        <w:t xml:space="preserve"> собственных доходов (земельный налог, налог на имущество, доходы от аренды земли).</w:t>
      </w:r>
    </w:p>
    <w:p w14:paraId="11FFBE50" w14:textId="77777777" w:rsidR="00174D89" w:rsidRDefault="00174D89" w:rsidP="00174D89">
      <w:pPr>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Основной составляющей доходной части бюджета поселения являются налоговые сборы, следовательно, повышение уровня собственных доходов поселения зависит от качества их сбора. </w:t>
      </w:r>
    </w:p>
    <w:p w14:paraId="1B34C36E" w14:textId="41B0972D" w:rsidR="00174D89" w:rsidRDefault="00174D89" w:rsidP="00174D89">
      <w:pPr>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Расходы в прошедшем году составили </w:t>
      </w:r>
      <w:r w:rsidR="00A11095">
        <w:rPr>
          <w:rFonts w:ascii="Times New Roman" w:hAnsi="Times New Roman" w:cs="Times New Roman"/>
          <w:sz w:val="28"/>
          <w:szCs w:val="28"/>
          <w:lang w:eastAsia="ru-RU"/>
        </w:rPr>
        <w:t>300062</w:t>
      </w:r>
      <w:r>
        <w:rPr>
          <w:rFonts w:ascii="Times New Roman" w:hAnsi="Times New Roman" w:cs="Times New Roman"/>
          <w:sz w:val="28"/>
          <w:szCs w:val="28"/>
          <w:lang w:eastAsia="ru-RU"/>
        </w:rPr>
        <w:t>,</w:t>
      </w:r>
      <w:r w:rsidR="00A11095">
        <w:rPr>
          <w:rFonts w:ascii="Times New Roman" w:hAnsi="Times New Roman" w:cs="Times New Roman"/>
          <w:sz w:val="28"/>
          <w:szCs w:val="28"/>
          <w:lang w:eastAsia="ru-RU"/>
        </w:rPr>
        <w:t>8</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тыс</w:t>
      </w:r>
      <w:proofErr w:type="gramStart"/>
      <w:r>
        <w:rPr>
          <w:rFonts w:ascii="Times New Roman" w:hAnsi="Times New Roman" w:cs="Times New Roman"/>
          <w:sz w:val="28"/>
          <w:szCs w:val="28"/>
          <w:lang w:eastAsia="ru-RU"/>
        </w:rPr>
        <w:t>.р</w:t>
      </w:r>
      <w:proofErr w:type="gramEnd"/>
      <w:r>
        <w:rPr>
          <w:rFonts w:ascii="Times New Roman" w:hAnsi="Times New Roman" w:cs="Times New Roman"/>
          <w:sz w:val="28"/>
          <w:szCs w:val="28"/>
          <w:lang w:eastAsia="ru-RU"/>
        </w:rPr>
        <w:t>ублей</w:t>
      </w:r>
      <w:proofErr w:type="spellEnd"/>
      <w:r>
        <w:rPr>
          <w:rFonts w:ascii="Times New Roman" w:hAnsi="Times New Roman" w:cs="Times New Roman"/>
          <w:sz w:val="28"/>
          <w:szCs w:val="28"/>
          <w:lang w:eastAsia="ru-RU"/>
        </w:rPr>
        <w:t>, основными статьями исполнения бюджета по расходам были:</w:t>
      </w:r>
    </w:p>
    <w:p w14:paraId="523A078F" w14:textId="77777777" w:rsidR="00174D89" w:rsidRDefault="00174D89" w:rsidP="00174D89">
      <w:pPr>
        <w:spacing w:after="0"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общегосударственные вопросы;</w:t>
      </w:r>
    </w:p>
    <w:p w14:paraId="2FD47F2C" w14:textId="19B8E1F4" w:rsidR="00174D89" w:rsidRDefault="00174D89" w:rsidP="00174D89">
      <w:pPr>
        <w:spacing w:after="0"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национальная оборона;</w:t>
      </w:r>
    </w:p>
    <w:p w14:paraId="061F8ED5" w14:textId="77777777" w:rsidR="00174D89" w:rsidRDefault="00174D89" w:rsidP="00174D89">
      <w:pPr>
        <w:spacing w:after="0"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национальная экономика;</w:t>
      </w:r>
    </w:p>
    <w:p w14:paraId="03B73EAD" w14:textId="77777777" w:rsidR="00174D89" w:rsidRDefault="00174D89" w:rsidP="00174D89">
      <w:pPr>
        <w:spacing w:after="0"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жилищно</w:t>
      </w:r>
      <w:proofErr w:type="spellEnd"/>
      <w:r>
        <w:rPr>
          <w:rFonts w:ascii="Times New Roman" w:hAnsi="Times New Roman" w:cs="Times New Roman"/>
          <w:sz w:val="28"/>
          <w:szCs w:val="28"/>
          <w:lang w:eastAsia="ru-RU"/>
        </w:rPr>
        <w:t xml:space="preserve"> — коммунальное хозяйство;</w:t>
      </w:r>
    </w:p>
    <w:p w14:paraId="27EC164A" w14:textId="77777777" w:rsidR="00174D89" w:rsidRDefault="00174D89" w:rsidP="00174D89">
      <w:pPr>
        <w:spacing w:after="0"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образование;</w:t>
      </w:r>
    </w:p>
    <w:p w14:paraId="271FEB80" w14:textId="77777777" w:rsidR="00174D89" w:rsidRDefault="00174D89" w:rsidP="00174D89">
      <w:pPr>
        <w:spacing w:after="0"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культура;</w:t>
      </w:r>
    </w:p>
    <w:p w14:paraId="0E9A6671" w14:textId="77777777" w:rsidR="00174D89" w:rsidRDefault="00174D89" w:rsidP="00174D89">
      <w:pPr>
        <w:spacing w:after="0"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физическая культура и спорт;</w:t>
      </w:r>
    </w:p>
    <w:p w14:paraId="5458C7D4" w14:textId="77777777" w:rsidR="00174D89" w:rsidRDefault="00174D89" w:rsidP="00174D89">
      <w:pPr>
        <w:spacing w:after="0"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периодическая печать.</w:t>
      </w:r>
    </w:p>
    <w:p w14:paraId="6CF6F47E" w14:textId="5E041CD2" w:rsidR="00174D89" w:rsidRDefault="00174D89" w:rsidP="00174D89">
      <w:pPr>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Одним из механизмов использования денежных средств местного бюджета является муниципальный заказ. Система муниципального заказа является одним из самых важных регуляторов экономических процессов на муниципальном уровне. Контрактным управляющим Администрации были проведены 39 </w:t>
      </w:r>
      <w:r w:rsidR="00AD3A02">
        <w:rPr>
          <w:rFonts w:ascii="Times New Roman" w:hAnsi="Times New Roman" w:cs="Times New Roman"/>
          <w:sz w:val="28"/>
          <w:szCs w:val="28"/>
          <w:lang w:eastAsia="ru-RU"/>
        </w:rPr>
        <w:t>конкурентных процедур (аукционы и конкурсы в электронной форме), общий объем экономии по итогам проведения составил 1624 ты</w:t>
      </w:r>
      <w:r w:rsidR="005D5E54">
        <w:rPr>
          <w:rFonts w:ascii="Times New Roman" w:hAnsi="Times New Roman" w:cs="Times New Roman"/>
          <w:sz w:val="28"/>
          <w:szCs w:val="28"/>
          <w:lang w:eastAsia="ru-RU"/>
        </w:rPr>
        <w:t>с.</w:t>
      </w:r>
      <w:r w:rsidR="00AD3A02">
        <w:rPr>
          <w:rFonts w:ascii="Times New Roman" w:hAnsi="Times New Roman" w:cs="Times New Roman"/>
          <w:sz w:val="28"/>
          <w:szCs w:val="28"/>
          <w:lang w:eastAsia="ru-RU"/>
        </w:rPr>
        <w:t xml:space="preserve"> рублей.</w:t>
      </w:r>
    </w:p>
    <w:p w14:paraId="5574A063" w14:textId="320D122F" w:rsidR="00EA7881" w:rsidRDefault="00EB32BE" w:rsidP="00174D89">
      <w:pPr>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Отделом по развитию предпринимательства актуализирован общий реестр торговых объектов, выявлены </w:t>
      </w:r>
      <w:proofErr w:type="gramStart"/>
      <w:r>
        <w:rPr>
          <w:rFonts w:ascii="Times New Roman" w:hAnsi="Times New Roman" w:cs="Times New Roman"/>
          <w:sz w:val="28"/>
          <w:szCs w:val="28"/>
          <w:lang w:eastAsia="ru-RU"/>
        </w:rPr>
        <w:t>лица</w:t>
      </w:r>
      <w:proofErr w:type="gramEnd"/>
      <w:r w:rsidR="007E2BD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осуществляющие предпринимательскую деятельность без соответствующих разрешительных документов.</w:t>
      </w:r>
    </w:p>
    <w:p w14:paraId="590E75DD" w14:textId="77777777" w:rsidR="00174D89" w:rsidRDefault="00174D89" w:rsidP="00174D89">
      <w:pPr>
        <w:spacing w:line="276" w:lineRule="auto"/>
        <w:jc w:val="both"/>
        <w:rPr>
          <w:rFonts w:ascii="Times New Roman" w:hAnsi="Times New Roman" w:cs="Times New Roman"/>
          <w:b/>
          <w:sz w:val="28"/>
          <w:szCs w:val="28"/>
          <w:u w:val="single"/>
          <w:lang w:eastAsia="ru-RU"/>
        </w:rPr>
      </w:pPr>
      <w:r>
        <w:rPr>
          <w:rFonts w:ascii="Times New Roman" w:hAnsi="Times New Roman" w:cs="Times New Roman"/>
          <w:sz w:val="28"/>
          <w:szCs w:val="28"/>
          <w:lang w:eastAsia="ru-RU"/>
        </w:rPr>
        <w:t xml:space="preserve">                                             </w:t>
      </w:r>
      <w:r>
        <w:rPr>
          <w:rFonts w:ascii="Times New Roman" w:hAnsi="Times New Roman" w:cs="Times New Roman"/>
          <w:b/>
          <w:sz w:val="28"/>
          <w:szCs w:val="28"/>
          <w:u w:val="single"/>
          <w:lang w:eastAsia="ru-RU"/>
        </w:rPr>
        <w:t>Организационный отдел</w:t>
      </w:r>
    </w:p>
    <w:p w14:paraId="1ACC954D" w14:textId="77777777" w:rsidR="00174D89" w:rsidRDefault="00174D89" w:rsidP="00174D89">
      <w:pPr>
        <w:spacing w:after="0"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Организационный отдел отвечает за документооборот администрации, ведет работу с социальными категориями граждан, занимается организацией массовых мероприятий на территории поселения.</w:t>
      </w:r>
    </w:p>
    <w:p w14:paraId="358861AC" w14:textId="754B8461" w:rsidR="00174D89" w:rsidRDefault="00174D89" w:rsidP="00174D89">
      <w:pPr>
        <w:spacing w:after="0"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Приведу некоторые статистические данные по нашему поселению, по состоянию на 01.01.202</w:t>
      </w:r>
      <w:r w:rsidR="005D5E54">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года население городского поселения </w:t>
      </w:r>
      <w:proofErr w:type="spellStart"/>
      <w:r>
        <w:rPr>
          <w:rFonts w:ascii="Times New Roman" w:hAnsi="Times New Roman" w:cs="Times New Roman"/>
          <w:sz w:val="28"/>
          <w:szCs w:val="28"/>
          <w:lang w:eastAsia="ru-RU"/>
        </w:rPr>
        <w:t>Смышляевка</w:t>
      </w:r>
      <w:proofErr w:type="spellEnd"/>
      <w:r>
        <w:rPr>
          <w:rFonts w:ascii="Times New Roman" w:hAnsi="Times New Roman" w:cs="Times New Roman"/>
          <w:sz w:val="28"/>
          <w:szCs w:val="28"/>
          <w:lang w:eastAsia="ru-RU"/>
        </w:rPr>
        <w:t xml:space="preserve"> составило 31</w:t>
      </w:r>
      <w:r w:rsidR="005D5E54">
        <w:rPr>
          <w:rFonts w:ascii="Times New Roman" w:hAnsi="Times New Roman" w:cs="Times New Roman"/>
          <w:sz w:val="28"/>
          <w:szCs w:val="28"/>
          <w:lang w:eastAsia="ru-RU"/>
        </w:rPr>
        <w:t>715</w:t>
      </w:r>
      <w:r>
        <w:rPr>
          <w:rFonts w:ascii="Times New Roman" w:hAnsi="Times New Roman" w:cs="Times New Roman"/>
          <w:sz w:val="28"/>
          <w:szCs w:val="28"/>
          <w:lang w:eastAsia="ru-RU"/>
        </w:rPr>
        <w:t xml:space="preserve"> человек, из них:</w:t>
      </w:r>
    </w:p>
    <w:p w14:paraId="4C17CDE3" w14:textId="10270010" w:rsidR="00174D89" w:rsidRDefault="00174D89" w:rsidP="00174D89">
      <w:pPr>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Мужчины — 14</w:t>
      </w:r>
      <w:r w:rsidR="005D5E54">
        <w:rPr>
          <w:rFonts w:ascii="Times New Roman" w:hAnsi="Times New Roman" w:cs="Times New Roman"/>
          <w:sz w:val="28"/>
          <w:szCs w:val="28"/>
          <w:lang w:eastAsia="ru-RU"/>
        </w:rPr>
        <w:t>272</w:t>
      </w:r>
      <w:r>
        <w:rPr>
          <w:rFonts w:ascii="Times New Roman" w:hAnsi="Times New Roman" w:cs="Times New Roman"/>
          <w:sz w:val="28"/>
          <w:szCs w:val="28"/>
          <w:lang w:eastAsia="ru-RU"/>
        </w:rPr>
        <w:t>;</w:t>
      </w:r>
    </w:p>
    <w:p w14:paraId="48426577" w14:textId="754112D1" w:rsidR="00174D89" w:rsidRDefault="00174D89" w:rsidP="00174D89">
      <w:pPr>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Женщины — 17</w:t>
      </w:r>
      <w:r w:rsidR="005D5E54">
        <w:rPr>
          <w:rFonts w:ascii="Times New Roman" w:hAnsi="Times New Roman" w:cs="Times New Roman"/>
          <w:sz w:val="28"/>
          <w:szCs w:val="28"/>
          <w:lang w:eastAsia="ru-RU"/>
        </w:rPr>
        <w:t>443</w:t>
      </w:r>
      <w:r>
        <w:rPr>
          <w:rFonts w:ascii="Times New Roman" w:hAnsi="Times New Roman" w:cs="Times New Roman"/>
          <w:sz w:val="28"/>
          <w:szCs w:val="28"/>
          <w:lang w:eastAsia="ru-RU"/>
        </w:rPr>
        <w:t>.</w:t>
      </w:r>
    </w:p>
    <w:p w14:paraId="363B6491" w14:textId="77777777" w:rsidR="00174D89" w:rsidRDefault="00174D89" w:rsidP="00174D89">
      <w:pPr>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На учете в администрации поселения состоят:</w:t>
      </w:r>
    </w:p>
    <w:p w14:paraId="204F1673" w14:textId="77777777" w:rsidR="00174D89" w:rsidRDefault="00174D89" w:rsidP="00174D89">
      <w:pPr>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Участники и инвалиды ВОВ — 3 человека;</w:t>
      </w:r>
    </w:p>
    <w:p w14:paraId="151CF81F" w14:textId="6CC84C91" w:rsidR="00174D89" w:rsidRDefault="00174D89" w:rsidP="00174D89">
      <w:pPr>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Ветераны ВОВ — </w:t>
      </w:r>
      <w:r w:rsidR="00A11095">
        <w:rPr>
          <w:rFonts w:ascii="Times New Roman" w:hAnsi="Times New Roman" w:cs="Times New Roman"/>
          <w:sz w:val="28"/>
          <w:szCs w:val="28"/>
          <w:lang w:eastAsia="ru-RU"/>
        </w:rPr>
        <w:t>42</w:t>
      </w:r>
      <w:r>
        <w:rPr>
          <w:rFonts w:ascii="Times New Roman" w:hAnsi="Times New Roman" w:cs="Times New Roman"/>
          <w:sz w:val="28"/>
          <w:szCs w:val="28"/>
          <w:lang w:eastAsia="ru-RU"/>
        </w:rPr>
        <w:t>;</w:t>
      </w:r>
    </w:p>
    <w:p w14:paraId="4FE51345" w14:textId="77777777" w:rsidR="00174D89" w:rsidRDefault="00174D89" w:rsidP="00174D89">
      <w:pPr>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Участники ликвидации последствий Чернобыльской АЭС — 7 человек;</w:t>
      </w:r>
    </w:p>
    <w:p w14:paraId="22212446" w14:textId="77777777" w:rsidR="00174D89" w:rsidRDefault="00174D89" w:rsidP="00174D89">
      <w:pPr>
        <w:spacing w:after="0"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Деятельность администрации поселения невозможна без решения проблем наших жителей, поэтому работа с населением остается приоритетным направлением:</w:t>
      </w:r>
    </w:p>
    <w:p w14:paraId="6C79529D" w14:textId="0B07999E" w:rsidR="00174D89" w:rsidRDefault="00174D89" w:rsidP="00174D89">
      <w:pPr>
        <w:spacing w:after="0"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за отчетный год в администрацию поселения поступило 1</w:t>
      </w:r>
      <w:r w:rsidR="005D5E54">
        <w:rPr>
          <w:rFonts w:ascii="Times New Roman" w:hAnsi="Times New Roman" w:cs="Times New Roman"/>
          <w:sz w:val="28"/>
          <w:szCs w:val="28"/>
          <w:lang w:eastAsia="ru-RU"/>
        </w:rPr>
        <w:t>171</w:t>
      </w:r>
      <w:r>
        <w:rPr>
          <w:rFonts w:ascii="Times New Roman" w:hAnsi="Times New Roman" w:cs="Times New Roman"/>
          <w:sz w:val="28"/>
          <w:szCs w:val="28"/>
          <w:lang w:eastAsia="ru-RU"/>
        </w:rPr>
        <w:t xml:space="preserve"> письменн</w:t>
      </w:r>
      <w:r w:rsidR="005D5E54">
        <w:rPr>
          <w:rFonts w:ascii="Times New Roman" w:hAnsi="Times New Roman" w:cs="Times New Roman"/>
          <w:sz w:val="28"/>
          <w:szCs w:val="28"/>
          <w:lang w:eastAsia="ru-RU"/>
        </w:rPr>
        <w:t>ое</w:t>
      </w:r>
      <w:r>
        <w:rPr>
          <w:rFonts w:ascii="Times New Roman" w:hAnsi="Times New Roman" w:cs="Times New Roman"/>
          <w:sz w:val="28"/>
          <w:szCs w:val="28"/>
          <w:lang w:eastAsia="ru-RU"/>
        </w:rPr>
        <w:t xml:space="preserve"> обращени</w:t>
      </w:r>
      <w:r w:rsidR="005D5E54">
        <w:rPr>
          <w:rFonts w:ascii="Times New Roman" w:hAnsi="Times New Roman" w:cs="Times New Roman"/>
          <w:sz w:val="28"/>
          <w:szCs w:val="28"/>
          <w:lang w:eastAsia="ru-RU"/>
        </w:rPr>
        <w:t>е</w:t>
      </w:r>
      <w:r>
        <w:rPr>
          <w:rFonts w:ascii="Times New Roman" w:hAnsi="Times New Roman" w:cs="Times New Roman"/>
          <w:sz w:val="28"/>
          <w:szCs w:val="28"/>
          <w:lang w:eastAsia="ru-RU"/>
        </w:rPr>
        <w:t xml:space="preserve"> граждан, на все заявления даны ответы в соответствии с   Федеральным законом от 2 мая 2006г. N59 "О порядке рассмотрения обращений граждан Российской Федерации";</w:t>
      </w:r>
    </w:p>
    <w:p w14:paraId="0563524A" w14:textId="1C62F353" w:rsidR="00174D89" w:rsidRDefault="00174D89" w:rsidP="00174D89">
      <w:pPr>
        <w:spacing w:after="0"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 личном приеме Главой принято </w:t>
      </w:r>
      <w:r w:rsidR="005D5E54">
        <w:rPr>
          <w:rFonts w:ascii="Times New Roman" w:hAnsi="Times New Roman" w:cs="Times New Roman"/>
          <w:sz w:val="28"/>
          <w:szCs w:val="28"/>
          <w:lang w:eastAsia="ru-RU"/>
        </w:rPr>
        <w:t>152</w:t>
      </w:r>
      <w:r>
        <w:rPr>
          <w:rFonts w:ascii="Times New Roman" w:hAnsi="Times New Roman" w:cs="Times New Roman"/>
          <w:sz w:val="28"/>
          <w:szCs w:val="28"/>
          <w:lang w:eastAsia="ru-RU"/>
        </w:rPr>
        <w:t xml:space="preserve"> челове</w:t>
      </w:r>
      <w:r w:rsidR="005D5E54">
        <w:rPr>
          <w:rFonts w:ascii="Times New Roman" w:hAnsi="Times New Roman" w:cs="Times New Roman"/>
          <w:sz w:val="28"/>
          <w:szCs w:val="28"/>
          <w:lang w:eastAsia="ru-RU"/>
        </w:rPr>
        <w:t>ка</w:t>
      </w:r>
      <w:r>
        <w:rPr>
          <w:rFonts w:ascii="Times New Roman" w:hAnsi="Times New Roman" w:cs="Times New Roman"/>
          <w:sz w:val="28"/>
          <w:szCs w:val="28"/>
          <w:lang w:eastAsia="ru-RU"/>
        </w:rPr>
        <w:t>;</w:t>
      </w:r>
    </w:p>
    <w:p w14:paraId="4E58A119" w14:textId="781AADCB" w:rsidR="00174D89" w:rsidRDefault="00174D89" w:rsidP="00174D89">
      <w:pPr>
        <w:spacing w:after="0"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специалистами по нотариальным действиям принято 3</w:t>
      </w:r>
      <w:r w:rsidR="005D5E54">
        <w:rPr>
          <w:rFonts w:ascii="Times New Roman" w:hAnsi="Times New Roman" w:cs="Times New Roman"/>
          <w:sz w:val="28"/>
          <w:szCs w:val="28"/>
          <w:lang w:eastAsia="ru-RU"/>
        </w:rPr>
        <w:t>84</w:t>
      </w:r>
      <w:r>
        <w:rPr>
          <w:rFonts w:ascii="Times New Roman" w:hAnsi="Times New Roman" w:cs="Times New Roman"/>
          <w:sz w:val="28"/>
          <w:szCs w:val="28"/>
          <w:lang w:eastAsia="ru-RU"/>
        </w:rPr>
        <w:t xml:space="preserve"> человек</w:t>
      </w:r>
      <w:r w:rsidR="005D5E54">
        <w:rPr>
          <w:rFonts w:ascii="Times New Roman" w:hAnsi="Times New Roman" w:cs="Times New Roman"/>
          <w:sz w:val="28"/>
          <w:szCs w:val="28"/>
          <w:lang w:eastAsia="ru-RU"/>
        </w:rPr>
        <w:t>а</w:t>
      </w:r>
      <w:r>
        <w:rPr>
          <w:rFonts w:ascii="Times New Roman" w:hAnsi="Times New Roman" w:cs="Times New Roman"/>
          <w:sz w:val="28"/>
          <w:szCs w:val="28"/>
          <w:lang w:eastAsia="ru-RU"/>
        </w:rPr>
        <w:t>, совершенно нотариальных действий на сумму 55</w:t>
      </w:r>
      <w:r w:rsidR="005D5E54">
        <w:rPr>
          <w:rFonts w:ascii="Times New Roman" w:hAnsi="Times New Roman" w:cs="Times New Roman"/>
          <w:sz w:val="28"/>
          <w:szCs w:val="28"/>
          <w:lang w:eastAsia="ru-RU"/>
        </w:rPr>
        <w:t>050</w:t>
      </w:r>
      <w:r>
        <w:rPr>
          <w:rFonts w:ascii="Times New Roman" w:hAnsi="Times New Roman" w:cs="Times New Roman"/>
          <w:sz w:val="28"/>
          <w:szCs w:val="28"/>
          <w:lang w:eastAsia="ru-RU"/>
        </w:rPr>
        <w:t xml:space="preserve"> рублей;</w:t>
      </w:r>
    </w:p>
    <w:p w14:paraId="3929091C" w14:textId="7CBE46B5" w:rsidR="00174D89" w:rsidRDefault="00174D89" w:rsidP="00174D89">
      <w:pPr>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выдано всех видов справок </w:t>
      </w:r>
      <w:r w:rsidR="005D5E54">
        <w:rPr>
          <w:rFonts w:ascii="Times New Roman" w:hAnsi="Times New Roman" w:cs="Times New Roman"/>
          <w:sz w:val="28"/>
          <w:szCs w:val="28"/>
          <w:lang w:eastAsia="ru-RU"/>
        </w:rPr>
        <w:t>7623</w:t>
      </w:r>
      <w:r>
        <w:rPr>
          <w:rFonts w:ascii="Times New Roman" w:hAnsi="Times New Roman" w:cs="Times New Roman"/>
          <w:sz w:val="28"/>
          <w:szCs w:val="28"/>
          <w:lang w:eastAsia="ru-RU"/>
        </w:rPr>
        <w:t>.</w:t>
      </w:r>
    </w:p>
    <w:p w14:paraId="764F4685" w14:textId="3FB63F0C" w:rsidR="00174D89" w:rsidRDefault="00174D89" w:rsidP="00174D89">
      <w:pPr>
        <w:spacing w:after="0"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рамках нормотворческой деятельности Главой поселения было издано </w:t>
      </w:r>
      <w:r w:rsidR="005D5E54">
        <w:rPr>
          <w:rFonts w:ascii="Times New Roman" w:hAnsi="Times New Roman" w:cs="Times New Roman"/>
          <w:sz w:val="28"/>
          <w:szCs w:val="28"/>
          <w:lang w:eastAsia="ru-RU"/>
        </w:rPr>
        <w:t>84</w:t>
      </w:r>
      <w:r>
        <w:rPr>
          <w:rFonts w:ascii="Times New Roman" w:hAnsi="Times New Roman" w:cs="Times New Roman"/>
          <w:sz w:val="28"/>
          <w:szCs w:val="28"/>
          <w:lang w:eastAsia="ru-RU"/>
        </w:rPr>
        <w:t xml:space="preserve">3 постановления, 143 распоряжения по основной деятельности. Все документы, носящий нормативный характер, были опубликованы на официальном сайте администрации. </w:t>
      </w:r>
    </w:p>
    <w:p w14:paraId="5A5143DE" w14:textId="77777777" w:rsidR="00174D89" w:rsidRDefault="00174D89" w:rsidP="00174D89">
      <w:pPr>
        <w:spacing w:after="0"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Всю актуальную информацию о событиях в поселении, о работе администрации и структурных подразделениях, а также анонсы мероприятий можно узнать на сайте </w:t>
      </w:r>
      <w:proofErr w:type="spellStart"/>
      <w:r>
        <w:rPr>
          <w:rFonts w:ascii="Times New Roman" w:hAnsi="Times New Roman" w:cs="Times New Roman"/>
          <w:sz w:val="28"/>
          <w:szCs w:val="28"/>
          <w:lang w:eastAsia="ru-RU"/>
        </w:rPr>
        <w:t>смышляевка</w:t>
      </w:r>
      <w:proofErr w:type="gramStart"/>
      <w:r>
        <w:rPr>
          <w:rFonts w:ascii="Times New Roman" w:hAnsi="Times New Roman" w:cs="Times New Roman"/>
          <w:sz w:val="28"/>
          <w:szCs w:val="28"/>
          <w:lang w:eastAsia="ru-RU"/>
        </w:rPr>
        <w:t>.р</w:t>
      </w:r>
      <w:proofErr w:type="gramEnd"/>
      <w:r>
        <w:rPr>
          <w:rFonts w:ascii="Times New Roman" w:hAnsi="Times New Roman" w:cs="Times New Roman"/>
          <w:sz w:val="28"/>
          <w:szCs w:val="28"/>
          <w:lang w:eastAsia="ru-RU"/>
        </w:rPr>
        <w:t>ф</w:t>
      </w:r>
      <w:proofErr w:type="spellEnd"/>
      <w:r>
        <w:rPr>
          <w:rFonts w:ascii="Times New Roman" w:hAnsi="Times New Roman" w:cs="Times New Roman"/>
          <w:sz w:val="28"/>
          <w:szCs w:val="28"/>
          <w:lang w:eastAsia="ru-RU"/>
        </w:rPr>
        <w:t xml:space="preserve"> и в нашей группе «Мой посёлок» в социальной сети ВКОНТАКТЕ.</w:t>
      </w:r>
    </w:p>
    <w:p w14:paraId="7AA576AF" w14:textId="45764C23" w:rsidR="00174D89" w:rsidRDefault="00174D89" w:rsidP="00174D89">
      <w:pPr>
        <w:spacing w:after="0"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202</w:t>
      </w:r>
      <w:r w:rsidR="00A11095">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году жителям поселения были выплачены субсидии, направленные на возмещение части затрат гражданам, ведущих личные подсобные хозяйства по содержанию дойных коров в размере 1</w:t>
      </w:r>
      <w:r w:rsidR="008D1BC2">
        <w:rPr>
          <w:rFonts w:ascii="Times New Roman" w:hAnsi="Times New Roman" w:cs="Times New Roman"/>
          <w:sz w:val="28"/>
          <w:szCs w:val="28"/>
          <w:lang w:eastAsia="ru-RU"/>
        </w:rPr>
        <w:t>5</w:t>
      </w:r>
      <w:r>
        <w:rPr>
          <w:rFonts w:ascii="Times New Roman" w:hAnsi="Times New Roman" w:cs="Times New Roman"/>
          <w:sz w:val="28"/>
          <w:szCs w:val="28"/>
          <w:lang w:eastAsia="ru-RU"/>
        </w:rPr>
        <w:t xml:space="preserve">5 </w:t>
      </w:r>
      <w:proofErr w:type="spellStart"/>
      <w:r>
        <w:rPr>
          <w:rFonts w:ascii="Times New Roman" w:hAnsi="Times New Roman" w:cs="Times New Roman"/>
          <w:sz w:val="28"/>
          <w:szCs w:val="28"/>
          <w:lang w:eastAsia="ru-RU"/>
        </w:rPr>
        <w:t>тыс.руб</w:t>
      </w:r>
      <w:proofErr w:type="spellEnd"/>
      <w:r>
        <w:rPr>
          <w:rFonts w:ascii="Times New Roman" w:hAnsi="Times New Roman" w:cs="Times New Roman"/>
          <w:sz w:val="28"/>
          <w:szCs w:val="28"/>
          <w:lang w:eastAsia="ru-RU"/>
        </w:rPr>
        <w:t xml:space="preserve">. На сегодняшний день в поселении насчитывается КРС (крупного рогатого скота) – </w:t>
      </w:r>
      <w:r w:rsidR="003A6A6E">
        <w:rPr>
          <w:rFonts w:ascii="Times New Roman" w:hAnsi="Times New Roman" w:cs="Times New Roman"/>
          <w:sz w:val="28"/>
          <w:szCs w:val="28"/>
          <w:lang w:eastAsia="ru-RU"/>
        </w:rPr>
        <w:t>52</w:t>
      </w:r>
      <w:r>
        <w:rPr>
          <w:rFonts w:ascii="Times New Roman" w:hAnsi="Times New Roman" w:cs="Times New Roman"/>
          <w:sz w:val="28"/>
          <w:szCs w:val="28"/>
          <w:lang w:eastAsia="ru-RU"/>
        </w:rPr>
        <w:t>, из их коров –</w:t>
      </w:r>
      <w:r w:rsidR="008D1BC2">
        <w:rPr>
          <w:rFonts w:ascii="Times New Roman" w:hAnsi="Times New Roman" w:cs="Times New Roman"/>
          <w:sz w:val="28"/>
          <w:szCs w:val="28"/>
          <w:lang w:eastAsia="ru-RU"/>
        </w:rPr>
        <w:t>3</w:t>
      </w:r>
      <w:r w:rsidR="003A6A6E">
        <w:rPr>
          <w:rFonts w:ascii="Times New Roman" w:hAnsi="Times New Roman" w:cs="Times New Roman"/>
          <w:sz w:val="28"/>
          <w:szCs w:val="28"/>
          <w:lang w:eastAsia="ru-RU"/>
        </w:rPr>
        <w:t>3</w:t>
      </w:r>
      <w:r>
        <w:rPr>
          <w:rFonts w:ascii="Times New Roman" w:hAnsi="Times New Roman" w:cs="Times New Roman"/>
          <w:sz w:val="28"/>
          <w:szCs w:val="28"/>
          <w:lang w:eastAsia="ru-RU"/>
        </w:rPr>
        <w:t>.</w:t>
      </w:r>
    </w:p>
    <w:p w14:paraId="4724B36B" w14:textId="6F6E076F" w:rsidR="00174D89" w:rsidRDefault="00174D89" w:rsidP="00174D89">
      <w:pPr>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Специалистами отдела традиционно были проведены благотворительные акции «Старость в радость», «</w:t>
      </w:r>
      <w:proofErr w:type="spellStart"/>
      <w:r>
        <w:rPr>
          <w:rFonts w:ascii="Times New Roman" w:hAnsi="Times New Roman" w:cs="Times New Roman"/>
          <w:sz w:val="28"/>
          <w:szCs w:val="28"/>
          <w:lang w:eastAsia="ru-RU"/>
        </w:rPr>
        <w:t>Смышляевский</w:t>
      </w:r>
      <w:proofErr w:type="spellEnd"/>
      <w:r>
        <w:rPr>
          <w:rFonts w:ascii="Times New Roman" w:hAnsi="Times New Roman" w:cs="Times New Roman"/>
          <w:sz w:val="28"/>
          <w:szCs w:val="28"/>
          <w:lang w:eastAsia="ru-RU"/>
        </w:rPr>
        <w:t xml:space="preserve"> Дед Мороз».</w:t>
      </w:r>
    </w:p>
    <w:p w14:paraId="6603F206" w14:textId="77777777" w:rsidR="00174D89" w:rsidRDefault="00174D89" w:rsidP="00174D89">
      <w:pPr>
        <w:spacing w:after="0"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14:paraId="2982E056" w14:textId="77777777" w:rsidR="007F0EFB" w:rsidRDefault="00174D89" w:rsidP="00174D89">
      <w:pPr>
        <w:spacing w:line="276" w:lineRule="auto"/>
        <w:jc w:val="both"/>
        <w:rPr>
          <w:rFonts w:ascii="Times New Roman" w:hAnsi="Times New Roman" w:cs="Times New Roman"/>
          <w:b/>
          <w:sz w:val="28"/>
          <w:szCs w:val="28"/>
          <w:u w:val="single"/>
          <w:lang w:eastAsia="ru-RU"/>
        </w:rPr>
      </w:pPr>
      <w:r>
        <w:rPr>
          <w:rFonts w:ascii="Times New Roman" w:hAnsi="Times New Roman" w:cs="Times New Roman"/>
          <w:b/>
          <w:sz w:val="28"/>
          <w:szCs w:val="28"/>
          <w:lang w:eastAsia="ru-RU"/>
        </w:rPr>
        <w:t xml:space="preserve">                      </w:t>
      </w:r>
      <w:r>
        <w:rPr>
          <w:rFonts w:ascii="Times New Roman" w:hAnsi="Times New Roman" w:cs="Times New Roman"/>
          <w:b/>
          <w:sz w:val="28"/>
          <w:szCs w:val="28"/>
          <w:u w:val="single"/>
          <w:lang w:eastAsia="ru-RU"/>
        </w:rPr>
        <w:t xml:space="preserve"> Архитектура, имущественные и земельные отношения</w:t>
      </w:r>
    </w:p>
    <w:p w14:paraId="0FC454A4" w14:textId="6AD5DCC2" w:rsidR="00174D89" w:rsidRPr="007F0EFB" w:rsidRDefault="00174D89" w:rsidP="00174D89">
      <w:pPr>
        <w:spacing w:line="276" w:lineRule="auto"/>
        <w:jc w:val="both"/>
        <w:rPr>
          <w:rFonts w:ascii="Times New Roman" w:hAnsi="Times New Roman" w:cs="Times New Roman"/>
          <w:b/>
          <w:sz w:val="28"/>
          <w:szCs w:val="28"/>
          <w:u w:val="single"/>
          <w:lang w:eastAsia="ru-RU"/>
        </w:rPr>
      </w:pPr>
      <w:r>
        <w:rPr>
          <w:rFonts w:ascii="Times New Roman" w:hAnsi="Times New Roman" w:cs="Times New Roman"/>
          <w:sz w:val="28"/>
          <w:szCs w:val="28"/>
          <w:lang w:eastAsia="ru-RU"/>
        </w:rPr>
        <w:lastRenderedPageBreak/>
        <w:t xml:space="preserve">   Отдел ИЗО осуществляет учет имущества, находящегося в муниципальной собственности поселения и контроль за его владением, пользованием и распоряжением.</w:t>
      </w:r>
    </w:p>
    <w:p w14:paraId="79EFC2A9" w14:textId="79EBB5AA" w:rsidR="00174D89" w:rsidRDefault="00174D89" w:rsidP="00174D89">
      <w:pPr>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За отчетный период администрацией перезаключены </w:t>
      </w:r>
      <w:r w:rsidR="0018368F">
        <w:rPr>
          <w:rFonts w:ascii="Times New Roman" w:hAnsi="Times New Roman" w:cs="Times New Roman"/>
          <w:sz w:val="28"/>
          <w:szCs w:val="28"/>
          <w:lang w:eastAsia="ru-RU"/>
        </w:rPr>
        <w:t>42</w:t>
      </w:r>
      <w:r>
        <w:rPr>
          <w:rFonts w:ascii="Times New Roman" w:hAnsi="Times New Roman" w:cs="Times New Roman"/>
          <w:sz w:val="28"/>
          <w:szCs w:val="28"/>
          <w:lang w:eastAsia="ru-RU"/>
        </w:rPr>
        <w:t xml:space="preserve"> договор</w:t>
      </w:r>
      <w:r w:rsidR="0018368F">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социального найма, </w:t>
      </w:r>
      <w:r w:rsidR="0018368F">
        <w:rPr>
          <w:rFonts w:ascii="Times New Roman" w:hAnsi="Times New Roman" w:cs="Times New Roman"/>
          <w:sz w:val="28"/>
          <w:szCs w:val="28"/>
          <w:lang w:eastAsia="ru-RU"/>
        </w:rPr>
        <w:t xml:space="preserve">10 квартир муниципального жилищного </w:t>
      </w:r>
      <w:r w:rsidR="00331CC6">
        <w:rPr>
          <w:rFonts w:ascii="Times New Roman" w:hAnsi="Times New Roman" w:cs="Times New Roman"/>
          <w:sz w:val="28"/>
          <w:szCs w:val="28"/>
          <w:lang w:eastAsia="ru-RU"/>
        </w:rPr>
        <w:t xml:space="preserve">фонда переданы в собственность граждан, </w:t>
      </w:r>
      <w:r>
        <w:rPr>
          <w:rFonts w:ascii="Times New Roman" w:hAnsi="Times New Roman" w:cs="Times New Roman"/>
          <w:sz w:val="28"/>
          <w:szCs w:val="28"/>
          <w:lang w:eastAsia="ru-RU"/>
        </w:rPr>
        <w:t xml:space="preserve">издано </w:t>
      </w:r>
      <w:r w:rsidR="006E135D">
        <w:rPr>
          <w:rFonts w:ascii="Times New Roman" w:hAnsi="Times New Roman" w:cs="Times New Roman"/>
          <w:sz w:val="28"/>
          <w:szCs w:val="28"/>
          <w:lang w:eastAsia="ru-RU"/>
        </w:rPr>
        <w:t>385</w:t>
      </w:r>
      <w:r>
        <w:rPr>
          <w:rFonts w:ascii="Times New Roman" w:hAnsi="Times New Roman" w:cs="Times New Roman"/>
          <w:sz w:val="28"/>
          <w:szCs w:val="28"/>
          <w:lang w:eastAsia="ru-RU"/>
        </w:rPr>
        <w:t xml:space="preserve"> постановлени</w:t>
      </w:r>
      <w:r w:rsidR="006E135D">
        <w:rPr>
          <w:rFonts w:ascii="Times New Roman" w:hAnsi="Times New Roman" w:cs="Times New Roman"/>
          <w:sz w:val="28"/>
          <w:szCs w:val="28"/>
          <w:lang w:eastAsia="ru-RU"/>
        </w:rPr>
        <w:t>й</w:t>
      </w:r>
      <w:r>
        <w:rPr>
          <w:rFonts w:ascii="Times New Roman" w:hAnsi="Times New Roman" w:cs="Times New Roman"/>
          <w:sz w:val="28"/>
          <w:szCs w:val="28"/>
          <w:lang w:eastAsia="ru-RU"/>
        </w:rPr>
        <w:t xml:space="preserve"> об адресе, </w:t>
      </w:r>
      <w:r w:rsidR="006E135D">
        <w:rPr>
          <w:rFonts w:ascii="Times New Roman" w:hAnsi="Times New Roman" w:cs="Times New Roman"/>
          <w:sz w:val="28"/>
          <w:szCs w:val="28"/>
          <w:lang w:eastAsia="ru-RU"/>
        </w:rPr>
        <w:t>58</w:t>
      </w:r>
      <w:r>
        <w:rPr>
          <w:rFonts w:ascii="Times New Roman" w:hAnsi="Times New Roman" w:cs="Times New Roman"/>
          <w:sz w:val="28"/>
          <w:szCs w:val="28"/>
          <w:lang w:eastAsia="ru-RU"/>
        </w:rPr>
        <w:t xml:space="preserve"> ордеров на вскрытие грунта.</w:t>
      </w:r>
    </w:p>
    <w:p w14:paraId="62A535DD" w14:textId="0806D354" w:rsidR="00331CC6" w:rsidRPr="00331CC6" w:rsidRDefault="001E2804" w:rsidP="00331CC6">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31CC6" w:rsidRPr="00331CC6">
        <w:rPr>
          <w:rFonts w:ascii="Times New Roman" w:eastAsia="Times New Roman" w:hAnsi="Times New Roman" w:cs="Times New Roman"/>
          <w:color w:val="000000" w:themeColor="text1"/>
          <w:sz w:val="28"/>
          <w:szCs w:val="28"/>
          <w:lang w:eastAsia="ru-RU"/>
        </w:rPr>
        <w:t>В рамках исполнения полномочий по предоставлению земельных участков</w:t>
      </w:r>
      <w:r w:rsidR="00331CC6">
        <w:rPr>
          <w:rFonts w:ascii="Times New Roman" w:eastAsia="Times New Roman" w:hAnsi="Times New Roman" w:cs="Times New Roman"/>
          <w:color w:val="000000" w:themeColor="text1"/>
          <w:sz w:val="28"/>
          <w:szCs w:val="28"/>
          <w:lang w:eastAsia="ru-RU"/>
        </w:rPr>
        <w:t xml:space="preserve"> </w:t>
      </w:r>
      <w:r w:rsidR="00331CC6" w:rsidRPr="00331CC6">
        <w:rPr>
          <w:rFonts w:ascii="Times New Roman" w:eastAsia="Times New Roman" w:hAnsi="Times New Roman" w:cs="Times New Roman"/>
          <w:color w:val="000000" w:themeColor="text1"/>
          <w:sz w:val="28"/>
          <w:szCs w:val="28"/>
          <w:lang w:eastAsia="ru-RU"/>
        </w:rPr>
        <w:t>находящихся в государственной или муниципальной собственности</w:t>
      </w:r>
      <w:r w:rsidR="00331CC6">
        <w:rPr>
          <w:rFonts w:ascii="Times New Roman" w:eastAsia="Times New Roman" w:hAnsi="Times New Roman" w:cs="Times New Roman"/>
          <w:color w:val="000000" w:themeColor="text1"/>
          <w:sz w:val="28"/>
          <w:szCs w:val="28"/>
          <w:lang w:eastAsia="ru-RU"/>
        </w:rPr>
        <w:t xml:space="preserve">, </w:t>
      </w:r>
      <w:r w:rsidR="00331CC6" w:rsidRPr="00331CC6">
        <w:rPr>
          <w:rFonts w:ascii="Times New Roman" w:eastAsia="Times New Roman" w:hAnsi="Times New Roman" w:cs="Times New Roman"/>
          <w:color w:val="000000" w:themeColor="text1"/>
          <w:sz w:val="28"/>
          <w:szCs w:val="28"/>
          <w:lang w:eastAsia="ru-RU"/>
        </w:rPr>
        <w:t>администрацией подготовлено 620 межведомственных запроса, 80 постановлений об утверждении схемы, 44 постановления о предварительном согласовании предоставления земельного участка, 39 соглашений о перераспределении земельных участков.</w:t>
      </w:r>
    </w:p>
    <w:p w14:paraId="7E0BB83D" w14:textId="5CF233CA" w:rsidR="00174D89" w:rsidRDefault="00174D89" w:rsidP="00174D89">
      <w:pPr>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Администрация поселения вед</w:t>
      </w:r>
      <w:r w:rsidR="009F3551">
        <w:rPr>
          <w:rFonts w:ascii="Times New Roman" w:hAnsi="Times New Roman" w:cs="Times New Roman"/>
          <w:sz w:val="28"/>
          <w:szCs w:val="28"/>
          <w:lang w:eastAsia="ru-RU"/>
        </w:rPr>
        <w:t>ет активную работу по выявлению правообладателей объектов недвижимости</w:t>
      </w:r>
      <w:r w:rsidR="00482D4B">
        <w:rPr>
          <w:rFonts w:ascii="Times New Roman" w:hAnsi="Times New Roman" w:cs="Times New Roman"/>
          <w:sz w:val="28"/>
          <w:szCs w:val="28"/>
          <w:lang w:eastAsia="ru-RU"/>
        </w:rPr>
        <w:t xml:space="preserve"> (земельных участков и домовладений) физических и юридических лиц, право собственности на которые не оформлены надлежащим образом.</w:t>
      </w:r>
    </w:p>
    <w:p w14:paraId="0860D19F" w14:textId="3A1B6C40" w:rsidR="00073EA2" w:rsidRDefault="007E2BDA" w:rsidP="007E2BDA">
      <w:pPr>
        <w:spacing w:after="0" w:line="276" w:lineRule="auto"/>
        <w:ind w:firstLine="567"/>
        <w:jc w:val="both"/>
        <w:rPr>
          <w:rFonts w:ascii="Times New Roman" w:eastAsia="MS Mincho" w:hAnsi="Times New Roman" w:cs="Times New Roman"/>
          <w:sz w:val="28"/>
          <w:szCs w:val="28"/>
        </w:rPr>
      </w:pPr>
      <w:r>
        <w:rPr>
          <w:rFonts w:ascii="Times New Roman" w:hAnsi="Times New Roman" w:cs="Times New Roman"/>
          <w:sz w:val="28"/>
          <w:szCs w:val="28"/>
          <w:lang w:eastAsia="ru-RU"/>
        </w:rPr>
        <w:t xml:space="preserve">В последние годы остро стоял вопрос нехватки мест под захоронение, в </w:t>
      </w:r>
      <w:r w:rsidR="00073EA2">
        <w:rPr>
          <w:rFonts w:ascii="Times New Roman" w:eastAsia="MS Mincho" w:hAnsi="Times New Roman" w:cs="Times New Roman"/>
          <w:sz w:val="28"/>
          <w:szCs w:val="28"/>
        </w:rPr>
        <w:t xml:space="preserve">государственной и муниципальной собственности в настоящее время отсутствуют земельные участки, соответствующие установленным законодательством требованиям к участкам, на которых могут размещаться кладбища. Места для захоронений на действующем кладбище заканчиваются, </w:t>
      </w:r>
      <w:r>
        <w:rPr>
          <w:rFonts w:ascii="Times New Roman" w:eastAsia="MS Mincho" w:hAnsi="Times New Roman" w:cs="Times New Roman"/>
          <w:sz w:val="28"/>
          <w:szCs w:val="28"/>
        </w:rPr>
        <w:t>а</w:t>
      </w:r>
      <w:r w:rsidR="00073EA2">
        <w:rPr>
          <w:rFonts w:ascii="Times New Roman" w:eastAsia="MS Mincho" w:hAnsi="Times New Roman" w:cs="Times New Roman"/>
          <w:sz w:val="28"/>
          <w:szCs w:val="28"/>
        </w:rPr>
        <w:t>дминистрация поселения занималась поиском подходящей территории для организации нового кладбища.</w:t>
      </w:r>
      <w:r>
        <w:rPr>
          <w:rFonts w:ascii="Times New Roman" w:eastAsia="MS Mincho" w:hAnsi="Times New Roman" w:cs="Times New Roman"/>
          <w:sz w:val="28"/>
          <w:szCs w:val="28"/>
        </w:rPr>
        <w:t xml:space="preserve"> </w:t>
      </w:r>
      <w:r w:rsidR="00073EA2">
        <w:rPr>
          <w:rFonts w:ascii="Times New Roman" w:eastAsia="MS Mincho" w:hAnsi="Times New Roman" w:cs="Times New Roman"/>
          <w:sz w:val="28"/>
          <w:szCs w:val="28"/>
        </w:rPr>
        <w:t>В ноябре 2021 года в Администрацию поступило обращение собственника земельных участков с инициативой рассмотреть возможность выделения территории площадью 40 га для размещения кладбища.</w:t>
      </w:r>
      <w:r>
        <w:rPr>
          <w:rFonts w:ascii="Times New Roman" w:eastAsia="MS Mincho" w:hAnsi="Times New Roman" w:cs="Times New Roman"/>
          <w:sz w:val="28"/>
          <w:szCs w:val="28"/>
        </w:rPr>
        <w:t xml:space="preserve"> Данная территория не осваивалась собственником и не застроена.</w:t>
      </w:r>
      <w:r w:rsidR="00073EA2">
        <w:rPr>
          <w:rFonts w:ascii="Times New Roman" w:eastAsia="MS Mincho" w:hAnsi="Times New Roman" w:cs="Times New Roman"/>
          <w:sz w:val="28"/>
          <w:szCs w:val="28"/>
        </w:rPr>
        <w:t xml:space="preserve"> При этом земельные участки значительно удалены от сложившейся жилой застройки и инженерных сетей, поэтому освоение их в целях жилищного строительства потребовало бы больших финансовых инвестиций. </w:t>
      </w:r>
    </w:p>
    <w:p w14:paraId="52B9AD7D" w14:textId="67C5D682" w:rsidR="00073EA2" w:rsidRPr="006B37E3" w:rsidRDefault="00073EA2" w:rsidP="001E2804">
      <w:pPr>
        <w:spacing w:after="0" w:line="276" w:lineRule="auto"/>
        <w:jc w:val="both"/>
        <w:rPr>
          <w:rFonts w:ascii="Times New Roman" w:eastAsia="Arial" w:hAnsi="Times New Roman" w:cs="Times New Roman"/>
          <w:color w:val="000000"/>
          <w:sz w:val="28"/>
          <w:szCs w:val="28"/>
          <w:lang w:eastAsia="ru-RU" w:bidi="ru-RU"/>
        </w:rPr>
      </w:pPr>
      <w:r>
        <w:rPr>
          <w:rFonts w:ascii="Times New Roman" w:eastAsia="MS Mincho" w:hAnsi="Times New Roman" w:cs="Times New Roman"/>
          <w:sz w:val="28"/>
          <w:szCs w:val="28"/>
        </w:rPr>
        <w:tab/>
        <w:t>Общая площадь участков заявителя 156,2 га позволя</w:t>
      </w:r>
      <w:r w:rsidR="007E2BDA">
        <w:rPr>
          <w:rFonts w:ascii="Times New Roman" w:eastAsia="MS Mincho" w:hAnsi="Times New Roman" w:cs="Times New Roman"/>
          <w:sz w:val="28"/>
          <w:szCs w:val="28"/>
        </w:rPr>
        <w:t>ет</w:t>
      </w:r>
      <w:r>
        <w:rPr>
          <w:rFonts w:ascii="Times New Roman" w:eastAsia="MS Mincho" w:hAnsi="Times New Roman" w:cs="Times New Roman"/>
          <w:sz w:val="28"/>
          <w:szCs w:val="28"/>
        </w:rPr>
        <w:t xml:space="preserve"> разместить кладбище до 40 га, с соблюдением 300 метров расстояния до селитебной территории и требований по установлению санитарно-защитной зоны. В связи с тем, что земельный участок подходит для размещения кладбища, в установленном законодательством порядке была проведена процедура внесения изменения в генеральный план. Указанный проект изменений в генеральный</w:t>
      </w:r>
      <w:r>
        <w:rPr>
          <w:rFonts w:ascii="Times New Roman" w:eastAsia="Arial" w:hAnsi="Times New Roman" w:cs="Times New Roman"/>
          <w:color w:val="000000"/>
          <w:sz w:val="28"/>
          <w:szCs w:val="28"/>
          <w:lang w:eastAsia="ru-RU" w:bidi="ru-RU"/>
        </w:rPr>
        <w:t xml:space="preserve"> план был согласован с Правительством Самарской облас</w:t>
      </w:r>
      <w:r w:rsidR="00BC658A">
        <w:rPr>
          <w:rFonts w:ascii="Times New Roman" w:eastAsia="Arial" w:hAnsi="Times New Roman" w:cs="Times New Roman"/>
          <w:color w:val="000000"/>
          <w:sz w:val="28"/>
          <w:szCs w:val="28"/>
          <w:lang w:eastAsia="ru-RU" w:bidi="ru-RU"/>
        </w:rPr>
        <w:t>ти</w:t>
      </w:r>
      <w:r>
        <w:rPr>
          <w:rFonts w:ascii="Times New Roman" w:eastAsia="Arial" w:hAnsi="Times New Roman" w:cs="Times New Roman"/>
          <w:color w:val="000000"/>
          <w:sz w:val="28"/>
          <w:szCs w:val="28"/>
          <w:lang w:eastAsia="ru-RU" w:bidi="ru-RU"/>
        </w:rPr>
        <w:t>.</w:t>
      </w:r>
      <w:r w:rsidR="00BC658A">
        <w:rPr>
          <w:rFonts w:ascii="Times New Roman" w:eastAsia="Arial" w:hAnsi="Times New Roman" w:cs="Times New Roman"/>
          <w:color w:val="000000"/>
          <w:sz w:val="28"/>
          <w:szCs w:val="28"/>
          <w:lang w:eastAsia="ru-RU" w:bidi="ru-RU"/>
        </w:rPr>
        <w:t xml:space="preserve"> А уже 21 сентября прошлого года в торжественной обстановке при участии Митрополита Самарского и </w:t>
      </w:r>
      <w:r w:rsidR="00BC658A">
        <w:rPr>
          <w:rFonts w:ascii="Times New Roman" w:eastAsia="Arial" w:hAnsi="Times New Roman" w:cs="Times New Roman"/>
          <w:color w:val="000000"/>
          <w:sz w:val="28"/>
          <w:szCs w:val="28"/>
          <w:lang w:eastAsia="ru-RU" w:bidi="ru-RU"/>
        </w:rPr>
        <w:lastRenderedPageBreak/>
        <w:t xml:space="preserve">Новокуйбышевского Сергия было осуществлено освещение и заложена капсула в будущий фундамент часовни, возведение которой планируется на территории православного </w:t>
      </w:r>
      <w:proofErr w:type="spellStart"/>
      <w:r w:rsidR="00BC658A">
        <w:rPr>
          <w:rFonts w:ascii="Times New Roman" w:eastAsia="Arial" w:hAnsi="Times New Roman" w:cs="Times New Roman"/>
          <w:color w:val="000000"/>
          <w:sz w:val="28"/>
          <w:szCs w:val="28"/>
          <w:lang w:eastAsia="ru-RU" w:bidi="ru-RU"/>
        </w:rPr>
        <w:t>вероисповедального</w:t>
      </w:r>
      <w:proofErr w:type="spellEnd"/>
      <w:r w:rsidR="00BC658A">
        <w:rPr>
          <w:rFonts w:ascii="Times New Roman" w:eastAsia="Arial" w:hAnsi="Times New Roman" w:cs="Times New Roman"/>
          <w:color w:val="000000"/>
          <w:sz w:val="28"/>
          <w:szCs w:val="28"/>
          <w:lang w:eastAsia="ru-RU" w:bidi="ru-RU"/>
        </w:rPr>
        <w:t xml:space="preserve"> кладбища.</w:t>
      </w:r>
    </w:p>
    <w:p w14:paraId="22A7FD44" w14:textId="77777777" w:rsidR="00174D89" w:rsidRDefault="00174D89" w:rsidP="00174D89">
      <w:pPr>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Отелом архитектуры и градостроительства подготовлены и выданы следующие документы:</w:t>
      </w:r>
    </w:p>
    <w:p w14:paraId="21ABCBFB" w14:textId="4F96ADF2" w:rsidR="00174D89" w:rsidRDefault="00174D89" w:rsidP="00174D89">
      <w:pPr>
        <w:pStyle w:val="a3"/>
        <w:widowControl w:val="0"/>
        <w:numPr>
          <w:ilvl w:val="0"/>
          <w:numId w:val="1"/>
        </w:numPr>
        <w:spacing w:line="276" w:lineRule="auto"/>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выдача разрешений на перепланировку, переустройство жилых (нежилых) помещений – 3 шт.</w:t>
      </w:r>
    </w:p>
    <w:p w14:paraId="56BD3173" w14:textId="14D86DB4" w:rsidR="00174D89" w:rsidRDefault="00174D89" w:rsidP="00174D89">
      <w:pPr>
        <w:pStyle w:val="a3"/>
        <w:widowControl w:val="0"/>
        <w:numPr>
          <w:ilvl w:val="0"/>
          <w:numId w:val="1"/>
        </w:numPr>
        <w:spacing w:line="276" w:lineRule="auto"/>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подготовка градостроительных планов земельного участка для осуществления строительства, реконструкции объектов капитального строительства – </w:t>
      </w:r>
      <w:r w:rsidR="006E135D">
        <w:rPr>
          <w:rFonts w:ascii="Times New Roman" w:eastAsia="Arial Unicode MS" w:hAnsi="Times New Roman" w:cs="Times New Roman"/>
          <w:bCs/>
          <w:sz w:val="28"/>
          <w:szCs w:val="28"/>
        </w:rPr>
        <w:t>29</w:t>
      </w:r>
      <w:r>
        <w:rPr>
          <w:rFonts w:ascii="Times New Roman" w:eastAsia="Arial Unicode MS" w:hAnsi="Times New Roman" w:cs="Times New Roman"/>
          <w:bCs/>
          <w:sz w:val="28"/>
          <w:szCs w:val="28"/>
        </w:rPr>
        <w:t xml:space="preserve"> шт.</w:t>
      </w:r>
    </w:p>
    <w:p w14:paraId="331EFDBE" w14:textId="1DF8838C" w:rsidR="00174D89" w:rsidRDefault="00174D89" w:rsidP="00174D89">
      <w:pPr>
        <w:pStyle w:val="a3"/>
        <w:widowControl w:val="0"/>
        <w:numPr>
          <w:ilvl w:val="0"/>
          <w:numId w:val="1"/>
        </w:numPr>
        <w:spacing w:line="276" w:lineRule="auto"/>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выдача разрешений на строительство, реконструкцию объектов капитального строительства – 1</w:t>
      </w:r>
      <w:r w:rsidR="006E135D">
        <w:rPr>
          <w:rFonts w:ascii="Times New Roman" w:eastAsia="Arial Unicode MS" w:hAnsi="Times New Roman" w:cs="Times New Roman"/>
          <w:bCs/>
          <w:sz w:val="28"/>
          <w:szCs w:val="28"/>
        </w:rPr>
        <w:t>1</w:t>
      </w:r>
      <w:r>
        <w:rPr>
          <w:rFonts w:ascii="Times New Roman" w:eastAsia="Arial Unicode MS" w:hAnsi="Times New Roman" w:cs="Times New Roman"/>
          <w:bCs/>
          <w:sz w:val="28"/>
          <w:szCs w:val="28"/>
        </w:rPr>
        <w:t xml:space="preserve"> шт.</w:t>
      </w:r>
    </w:p>
    <w:p w14:paraId="46F92A41" w14:textId="0ABA0904" w:rsidR="00174D89" w:rsidRDefault="00174D89" w:rsidP="00174D89">
      <w:pPr>
        <w:pStyle w:val="a3"/>
        <w:widowControl w:val="0"/>
        <w:numPr>
          <w:ilvl w:val="0"/>
          <w:numId w:val="1"/>
        </w:numPr>
        <w:spacing w:line="276" w:lineRule="auto"/>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выдача уведомлений о соответствии на строительство объектов: - </w:t>
      </w:r>
      <w:r w:rsidR="006E135D">
        <w:rPr>
          <w:rFonts w:ascii="Times New Roman" w:eastAsia="Arial Unicode MS" w:hAnsi="Times New Roman" w:cs="Times New Roman"/>
          <w:bCs/>
          <w:sz w:val="28"/>
          <w:szCs w:val="28"/>
        </w:rPr>
        <w:t>4</w:t>
      </w:r>
      <w:r>
        <w:rPr>
          <w:rFonts w:ascii="Times New Roman" w:eastAsia="Arial Unicode MS" w:hAnsi="Times New Roman" w:cs="Times New Roman"/>
          <w:bCs/>
          <w:sz w:val="28"/>
          <w:szCs w:val="28"/>
        </w:rPr>
        <w:t>1 шт.</w:t>
      </w:r>
    </w:p>
    <w:p w14:paraId="5FD6DD59" w14:textId="2718AD28" w:rsidR="00174D89" w:rsidRDefault="00174D89" w:rsidP="00174D89">
      <w:pPr>
        <w:pStyle w:val="a3"/>
        <w:widowControl w:val="0"/>
        <w:numPr>
          <w:ilvl w:val="0"/>
          <w:numId w:val="1"/>
        </w:numPr>
        <w:spacing w:line="276" w:lineRule="auto"/>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выдача разрешений на ввод, построенных– </w:t>
      </w:r>
      <w:r w:rsidR="006E135D">
        <w:rPr>
          <w:rFonts w:ascii="Times New Roman" w:eastAsia="Arial Unicode MS" w:hAnsi="Times New Roman" w:cs="Times New Roman"/>
          <w:bCs/>
          <w:sz w:val="28"/>
          <w:szCs w:val="28"/>
        </w:rPr>
        <w:t xml:space="preserve">12 </w:t>
      </w:r>
      <w:r>
        <w:rPr>
          <w:rFonts w:ascii="Times New Roman" w:eastAsia="Arial Unicode MS" w:hAnsi="Times New Roman" w:cs="Times New Roman"/>
          <w:bCs/>
          <w:sz w:val="28"/>
          <w:szCs w:val="28"/>
        </w:rPr>
        <w:t>шт.</w:t>
      </w:r>
    </w:p>
    <w:p w14:paraId="50F68216" w14:textId="2649F480" w:rsidR="00174D89" w:rsidRDefault="00174D89" w:rsidP="00174D89">
      <w:pPr>
        <w:pStyle w:val="a3"/>
        <w:widowControl w:val="0"/>
        <w:numPr>
          <w:ilvl w:val="0"/>
          <w:numId w:val="1"/>
        </w:numPr>
        <w:spacing w:line="276" w:lineRule="auto"/>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 </w:t>
      </w:r>
      <w:r w:rsidR="006E135D">
        <w:rPr>
          <w:rFonts w:ascii="Times New Roman" w:eastAsia="Arial Unicode MS" w:hAnsi="Times New Roman" w:cs="Times New Roman"/>
          <w:bCs/>
          <w:sz w:val="28"/>
          <w:szCs w:val="28"/>
        </w:rPr>
        <w:t>в</w:t>
      </w:r>
      <w:r>
        <w:rPr>
          <w:rFonts w:ascii="Times New Roman" w:eastAsia="Arial Unicode MS" w:hAnsi="Times New Roman" w:cs="Times New Roman"/>
          <w:bCs/>
          <w:sz w:val="28"/>
          <w:szCs w:val="28"/>
        </w:rPr>
        <w:t xml:space="preserve">ыдача уведомлений построенных, реконструированных объектов – </w:t>
      </w:r>
      <w:r w:rsidR="006E135D">
        <w:rPr>
          <w:rFonts w:ascii="Times New Roman" w:eastAsia="Arial Unicode MS" w:hAnsi="Times New Roman" w:cs="Times New Roman"/>
          <w:bCs/>
          <w:sz w:val="28"/>
          <w:szCs w:val="28"/>
        </w:rPr>
        <w:t>5</w:t>
      </w:r>
      <w:r>
        <w:rPr>
          <w:rFonts w:ascii="Times New Roman" w:eastAsia="Arial Unicode MS" w:hAnsi="Times New Roman" w:cs="Times New Roman"/>
          <w:bCs/>
          <w:sz w:val="28"/>
          <w:szCs w:val="28"/>
        </w:rPr>
        <w:t xml:space="preserve"> шт.</w:t>
      </w:r>
    </w:p>
    <w:p w14:paraId="1BE96F45" w14:textId="4A909578" w:rsidR="00174D89" w:rsidRDefault="00174D89" w:rsidP="00174D89">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рамках национального проекта «</w:t>
      </w:r>
      <w:r w:rsidR="00060176">
        <w:rPr>
          <w:rFonts w:ascii="Times New Roman" w:eastAsia="Calibri" w:hAnsi="Times New Roman" w:cs="Times New Roman"/>
          <w:sz w:val="28"/>
          <w:szCs w:val="28"/>
        </w:rPr>
        <w:t>Жилье и городская среда</w:t>
      </w:r>
      <w:r>
        <w:rPr>
          <w:rFonts w:ascii="Times New Roman" w:eastAsia="Calibri" w:hAnsi="Times New Roman" w:cs="Times New Roman"/>
          <w:sz w:val="28"/>
          <w:szCs w:val="28"/>
        </w:rPr>
        <w:t xml:space="preserve">» </w:t>
      </w:r>
      <w:r w:rsidR="00060176">
        <w:rPr>
          <w:rFonts w:ascii="Times New Roman" w:eastAsia="Calibri" w:hAnsi="Times New Roman" w:cs="Times New Roman"/>
          <w:sz w:val="28"/>
          <w:szCs w:val="28"/>
        </w:rPr>
        <w:t xml:space="preserve">в июне прошлого года прошло торжественное вручение ключей от новых квартир жителям </w:t>
      </w:r>
      <w:proofErr w:type="spellStart"/>
      <w:r w:rsidR="00060176">
        <w:rPr>
          <w:rFonts w:ascii="Times New Roman" w:eastAsia="Calibri" w:hAnsi="Times New Roman" w:cs="Times New Roman"/>
          <w:sz w:val="28"/>
          <w:szCs w:val="28"/>
        </w:rPr>
        <w:t>смышляевского</w:t>
      </w:r>
      <w:proofErr w:type="spellEnd"/>
      <w:r w:rsidR="00060176">
        <w:rPr>
          <w:rFonts w:ascii="Times New Roman" w:eastAsia="Calibri" w:hAnsi="Times New Roman" w:cs="Times New Roman"/>
          <w:sz w:val="28"/>
          <w:szCs w:val="28"/>
        </w:rPr>
        <w:t xml:space="preserve"> поселения, участникам государственной программы по переселению из ветхого и аварийного жилья. В соответствии с этой программой сразу 131 семья получила современное благоустроенное жилье в шестиэтажном шестисекционном доме в </w:t>
      </w:r>
      <w:proofErr w:type="spellStart"/>
      <w:r w:rsidR="00060176">
        <w:rPr>
          <w:rFonts w:ascii="Times New Roman" w:eastAsia="Calibri" w:hAnsi="Times New Roman" w:cs="Times New Roman"/>
          <w:sz w:val="28"/>
          <w:szCs w:val="28"/>
        </w:rPr>
        <w:t>Стройкерамика</w:t>
      </w:r>
      <w:proofErr w:type="spellEnd"/>
      <w:r w:rsidR="00060176">
        <w:rPr>
          <w:rFonts w:ascii="Times New Roman" w:eastAsia="Calibri" w:hAnsi="Times New Roman" w:cs="Times New Roman"/>
          <w:sz w:val="28"/>
          <w:szCs w:val="28"/>
        </w:rPr>
        <w:t xml:space="preserve"> (</w:t>
      </w:r>
      <w:proofErr w:type="spellStart"/>
      <w:r w:rsidR="00060176">
        <w:rPr>
          <w:rFonts w:ascii="Times New Roman" w:eastAsia="Calibri" w:hAnsi="Times New Roman" w:cs="Times New Roman"/>
          <w:sz w:val="28"/>
          <w:szCs w:val="28"/>
        </w:rPr>
        <w:t>ул.Молодогвардейская</w:t>
      </w:r>
      <w:proofErr w:type="spellEnd"/>
      <w:r w:rsidR="00060176">
        <w:rPr>
          <w:rFonts w:ascii="Times New Roman" w:eastAsia="Calibri" w:hAnsi="Times New Roman" w:cs="Times New Roman"/>
          <w:sz w:val="28"/>
          <w:szCs w:val="28"/>
        </w:rPr>
        <w:t xml:space="preserve"> д.19).</w:t>
      </w:r>
      <w:r w:rsidR="00447B2E">
        <w:rPr>
          <w:rFonts w:ascii="Times New Roman" w:eastAsia="Calibri" w:hAnsi="Times New Roman" w:cs="Times New Roman"/>
          <w:sz w:val="28"/>
          <w:szCs w:val="28"/>
        </w:rPr>
        <w:t xml:space="preserve"> Также еще один шестиэтажный жилой дом возводится по программе переселения, для жителей аварийных домов по улице Солнечной 6, </w:t>
      </w:r>
      <w:r w:rsidR="00353A82">
        <w:rPr>
          <w:rFonts w:ascii="Times New Roman" w:eastAsia="Calibri" w:hAnsi="Times New Roman" w:cs="Times New Roman"/>
          <w:sz w:val="28"/>
          <w:szCs w:val="28"/>
        </w:rPr>
        <w:t>улицы Первомайской</w:t>
      </w:r>
      <w:r w:rsidR="00447B2E">
        <w:rPr>
          <w:rFonts w:ascii="Times New Roman" w:eastAsia="Calibri" w:hAnsi="Times New Roman" w:cs="Times New Roman"/>
          <w:sz w:val="28"/>
          <w:szCs w:val="28"/>
        </w:rPr>
        <w:t xml:space="preserve"> 14, 16, 17, 18, 19, 20. Срок ввода в эксплуатацию – осень текущего года.</w:t>
      </w:r>
    </w:p>
    <w:p w14:paraId="01F78CC2" w14:textId="23C26E7A" w:rsidR="00174D89" w:rsidRDefault="00F07502" w:rsidP="00174D89">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поселке </w:t>
      </w:r>
      <w:proofErr w:type="spellStart"/>
      <w:r>
        <w:rPr>
          <w:rFonts w:ascii="Times New Roman" w:eastAsia="Calibri" w:hAnsi="Times New Roman" w:cs="Times New Roman"/>
          <w:sz w:val="28"/>
          <w:szCs w:val="28"/>
        </w:rPr>
        <w:t>Смышляевка</w:t>
      </w:r>
      <w:proofErr w:type="spellEnd"/>
      <w:r>
        <w:rPr>
          <w:rFonts w:ascii="Times New Roman" w:eastAsia="Calibri" w:hAnsi="Times New Roman" w:cs="Times New Roman"/>
          <w:sz w:val="28"/>
          <w:szCs w:val="28"/>
        </w:rPr>
        <w:t xml:space="preserve"> в рамках национально</w:t>
      </w:r>
      <w:r w:rsidR="007E2BDA">
        <w:rPr>
          <w:rFonts w:ascii="Times New Roman" w:eastAsia="Calibri" w:hAnsi="Times New Roman" w:cs="Times New Roman"/>
          <w:sz w:val="28"/>
          <w:szCs w:val="28"/>
        </w:rPr>
        <w:t>й</w:t>
      </w:r>
      <w:r>
        <w:rPr>
          <w:rFonts w:ascii="Times New Roman" w:eastAsia="Calibri" w:hAnsi="Times New Roman" w:cs="Times New Roman"/>
          <w:sz w:val="28"/>
          <w:szCs w:val="28"/>
        </w:rPr>
        <w:t xml:space="preserve"> программы здравоохранения «Развитие здравоохранения Самарской области на 2014 – 2023 годы» проведен капитальный ремонт здания поликлиники. Проведены общестроительны</w:t>
      </w:r>
      <w:r w:rsidR="007E2BDA">
        <w:rPr>
          <w:rFonts w:ascii="Times New Roman" w:eastAsia="Calibri" w:hAnsi="Times New Roman" w:cs="Times New Roman"/>
          <w:sz w:val="28"/>
          <w:szCs w:val="28"/>
        </w:rPr>
        <w:t>е</w:t>
      </w:r>
      <w:r>
        <w:rPr>
          <w:rFonts w:ascii="Times New Roman" w:eastAsia="Calibri" w:hAnsi="Times New Roman" w:cs="Times New Roman"/>
          <w:sz w:val="28"/>
          <w:szCs w:val="28"/>
        </w:rPr>
        <w:t xml:space="preserve"> работы</w:t>
      </w:r>
      <w:r w:rsidR="007E2BDA">
        <w:rPr>
          <w:rFonts w:ascii="Times New Roman" w:eastAsia="Calibri" w:hAnsi="Times New Roman" w:cs="Times New Roman"/>
          <w:sz w:val="28"/>
          <w:szCs w:val="28"/>
        </w:rPr>
        <w:t xml:space="preserve"> по </w:t>
      </w:r>
      <w:r>
        <w:rPr>
          <w:rFonts w:ascii="Times New Roman" w:eastAsia="Calibri" w:hAnsi="Times New Roman" w:cs="Times New Roman"/>
          <w:sz w:val="28"/>
          <w:szCs w:val="28"/>
        </w:rPr>
        <w:t>покраск</w:t>
      </w:r>
      <w:r w:rsidR="007E2BDA">
        <w:rPr>
          <w:rFonts w:ascii="Times New Roman" w:eastAsia="Calibri" w:hAnsi="Times New Roman" w:cs="Times New Roman"/>
          <w:sz w:val="28"/>
          <w:szCs w:val="28"/>
        </w:rPr>
        <w:t>е</w:t>
      </w:r>
      <w:r>
        <w:rPr>
          <w:rFonts w:ascii="Times New Roman" w:eastAsia="Calibri" w:hAnsi="Times New Roman" w:cs="Times New Roman"/>
          <w:sz w:val="28"/>
          <w:szCs w:val="28"/>
        </w:rPr>
        <w:t xml:space="preserve"> стен, потолков,</w:t>
      </w:r>
      <w:r w:rsidR="007E2BDA">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замен</w:t>
      </w:r>
      <w:r w:rsidR="007E2BDA">
        <w:rPr>
          <w:rFonts w:ascii="Times New Roman" w:eastAsia="Calibri" w:hAnsi="Times New Roman" w:cs="Times New Roman"/>
          <w:sz w:val="28"/>
          <w:szCs w:val="28"/>
        </w:rPr>
        <w:t>ы</w:t>
      </w:r>
      <w:r>
        <w:rPr>
          <w:rFonts w:ascii="Times New Roman" w:eastAsia="Calibri" w:hAnsi="Times New Roman" w:cs="Times New Roman"/>
          <w:sz w:val="28"/>
          <w:szCs w:val="28"/>
        </w:rPr>
        <w:t xml:space="preserve"> плитки</w:t>
      </w:r>
      <w:r w:rsidR="007E2BDA">
        <w:rPr>
          <w:rFonts w:ascii="Times New Roman" w:eastAsia="Calibri" w:hAnsi="Times New Roman" w:cs="Times New Roman"/>
          <w:sz w:val="28"/>
          <w:szCs w:val="28"/>
        </w:rPr>
        <w:t>, окон, дверей</w:t>
      </w:r>
      <w:r>
        <w:rPr>
          <w:rFonts w:ascii="Times New Roman" w:eastAsia="Calibri" w:hAnsi="Times New Roman" w:cs="Times New Roman"/>
          <w:sz w:val="28"/>
          <w:szCs w:val="28"/>
        </w:rPr>
        <w:t xml:space="preserve"> Раздельные входные группы для основного потока посетителей и фильтр-бокс для температурящих больных. В педиатрическом блоке также выделен фильтр-бокс. Значительно расширено пространство под регистратуру. Все поликлиническое отделение оснащено системой кондиционирования. Вторым этапом проводится капитальный ремонт здания поликлиники в поселке </w:t>
      </w:r>
      <w:proofErr w:type="spellStart"/>
      <w:r>
        <w:rPr>
          <w:rFonts w:ascii="Times New Roman" w:eastAsia="Calibri" w:hAnsi="Times New Roman" w:cs="Times New Roman"/>
          <w:sz w:val="28"/>
          <w:szCs w:val="28"/>
        </w:rPr>
        <w:t>Стройкерамика</w:t>
      </w:r>
      <w:proofErr w:type="spellEnd"/>
      <w:r>
        <w:rPr>
          <w:rFonts w:ascii="Times New Roman" w:eastAsia="Calibri" w:hAnsi="Times New Roman" w:cs="Times New Roman"/>
          <w:sz w:val="28"/>
          <w:szCs w:val="28"/>
        </w:rPr>
        <w:t>. А на территории Кошелев парка в рамках этой же программы планируется строительство новой поликлиники на 1000 мест.</w:t>
      </w:r>
    </w:p>
    <w:p w14:paraId="751501D4" w14:textId="055FDC27" w:rsidR="00711D63" w:rsidRDefault="00711D63" w:rsidP="00174D89">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декабре прошлого года завершено строительство </w:t>
      </w:r>
      <w:proofErr w:type="spellStart"/>
      <w:r>
        <w:rPr>
          <w:rFonts w:ascii="Times New Roman" w:eastAsia="Calibri" w:hAnsi="Times New Roman" w:cs="Times New Roman"/>
          <w:sz w:val="28"/>
          <w:szCs w:val="28"/>
        </w:rPr>
        <w:t>физкультурно</w:t>
      </w:r>
      <w:proofErr w:type="spellEnd"/>
      <w:r>
        <w:rPr>
          <w:rFonts w:ascii="Times New Roman" w:eastAsia="Calibri" w:hAnsi="Times New Roman" w:cs="Times New Roman"/>
          <w:sz w:val="28"/>
          <w:szCs w:val="28"/>
        </w:rPr>
        <w:t xml:space="preserve"> – спортивного комплекса «Волжский», общая стоимость строительства 174 </w:t>
      </w:r>
      <w:proofErr w:type="spellStart"/>
      <w:r>
        <w:rPr>
          <w:rFonts w:ascii="Times New Roman" w:eastAsia="Calibri" w:hAnsi="Times New Roman" w:cs="Times New Roman"/>
          <w:sz w:val="28"/>
          <w:szCs w:val="28"/>
        </w:rPr>
        <w:t>млн.руб</w:t>
      </w:r>
      <w:proofErr w:type="spellEnd"/>
      <w:r>
        <w:rPr>
          <w:rFonts w:ascii="Times New Roman" w:eastAsia="Calibri" w:hAnsi="Times New Roman" w:cs="Times New Roman"/>
          <w:sz w:val="28"/>
          <w:szCs w:val="28"/>
        </w:rPr>
        <w:t xml:space="preserve">. Объект построен в рамках реализации программы Самарской области </w:t>
      </w:r>
      <w:r>
        <w:rPr>
          <w:rFonts w:ascii="Times New Roman" w:eastAsia="Calibri" w:hAnsi="Times New Roman" w:cs="Times New Roman"/>
          <w:sz w:val="28"/>
          <w:szCs w:val="28"/>
        </w:rPr>
        <w:lastRenderedPageBreak/>
        <w:t>«Развитие физической культуры и спорта в Самарской области на 2014 – 2025 годы». В настоящее время в тестовом режиме в комплексе проводятся тренировочные занятия.</w:t>
      </w:r>
    </w:p>
    <w:p w14:paraId="10DFAFAB" w14:textId="77777777" w:rsidR="00174D89" w:rsidRDefault="00174D89" w:rsidP="00174D89">
      <w:pPr>
        <w:spacing w:line="276" w:lineRule="auto"/>
        <w:jc w:val="center"/>
        <w:rPr>
          <w:rFonts w:ascii="Times New Roman" w:hAnsi="Times New Roman" w:cs="Times New Roman"/>
          <w:b/>
          <w:sz w:val="28"/>
          <w:szCs w:val="28"/>
          <w:u w:val="single"/>
          <w:lang w:eastAsia="ru-RU"/>
        </w:rPr>
      </w:pPr>
      <w:proofErr w:type="spellStart"/>
      <w:r>
        <w:rPr>
          <w:rFonts w:ascii="Times New Roman" w:hAnsi="Times New Roman" w:cs="Times New Roman"/>
          <w:b/>
          <w:sz w:val="28"/>
          <w:szCs w:val="28"/>
          <w:u w:val="single"/>
          <w:lang w:eastAsia="ru-RU"/>
        </w:rPr>
        <w:t>Военно</w:t>
      </w:r>
      <w:proofErr w:type="spellEnd"/>
      <w:r>
        <w:rPr>
          <w:rFonts w:ascii="Times New Roman" w:hAnsi="Times New Roman" w:cs="Times New Roman"/>
          <w:b/>
          <w:sz w:val="28"/>
          <w:szCs w:val="28"/>
          <w:u w:val="single"/>
          <w:lang w:eastAsia="ru-RU"/>
        </w:rPr>
        <w:t xml:space="preserve"> — учетный стол</w:t>
      </w:r>
    </w:p>
    <w:p w14:paraId="7062E7A5" w14:textId="77777777" w:rsidR="00174D89" w:rsidRDefault="00174D89" w:rsidP="00174D89">
      <w:pPr>
        <w:spacing w:line="276" w:lineRule="auto"/>
        <w:jc w:val="both"/>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     Администрацией ведется исполнение отдельных государственных полномочий в части ведения воинского учёта в соответствии с требованиями закона РФ «О воинской обязанности и военной службе»</w:t>
      </w:r>
      <w:r>
        <w:rPr>
          <w:rFonts w:ascii="Times New Roman" w:hAnsi="Times New Roman" w:cs="Times New Roman"/>
          <w:sz w:val="28"/>
          <w:szCs w:val="28"/>
          <w:lang w:eastAsia="ru-RU"/>
        </w:rPr>
        <w:t>. Ведется учёт военнообязанных граждан, пребывающих в запасе и граждан, подлежащих призыву на военную службу. Осуществление данных полномочий ведется за счет субвенций из федерального бюджета.</w:t>
      </w:r>
    </w:p>
    <w:p w14:paraId="1D5DA273" w14:textId="7E4183D3" w:rsidR="00174D89" w:rsidRDefault="00174D89" w:rsidP="00174D89">
      <w:pPr>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 01.01.202</w:t>
      </w:r>
      <w:r w:rsidR="004D0881">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года на воинском учете в администрации поселения состоят:</w:t>
      </w:r>
    </w:p>
    <w:p w14:paraId="2C2DD2D8" w14:textId="0F9C1704" w:rsidR="00174D89" w:rsidRDefault="00174D89" w:rsidP="00174D89">
      <w:pPr>
        <w:spacing w:after="0"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Всего — 4</w:t>
      </w:r>
      <w:r w:rsidR="004D0881">
        <w:rPr>
          <w:rFonts w:ascii="Times New Roman" w:hAnsi="Times New Roman" w:cs="Times New Roman"/>
          <w:sz w:val="28"/>
          <w:szCs w:val="28"/>
          <w:lang w:eastAsia="ru-RU"/>
        </w:rPr>
        <w:t>757</w:t>
      </w:r>
      <w:r>
        <w:rPr>
          <w:rFonts w:ascii="Times New Roman" w:hAnsi="Times New Roman" w:cs="Times New Roman"/>
          <w:sz w:val="28"/>
          <w:szCs w:val="28"/>
          <w:lang w:eastAsia="ru-RU"/>
        </w:rPr>
        <w:t xml:space="preserve"> человек, из них:</w:t>
      </w:r>
    </w:p>
    <w:p w14:paraId="74FE83BA" w14:textId="7C49A6DB" w:rsidR="00174D89" w:rsidRDefault="00174D89" w:rsidP="00174D89">
      <w:pPr>
        <w:spacing w:after="0"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Офицеры — 2</w:t>
      </w:r>
      <w:r w:rsidR="004D0881">
        <w:rPr>
          <w:rFonts w:ascii="Times New Roman" w:hAnsi="Times New Roman" w:cs="Times New Roman"/>
          <w:sz w:val="28"/>
          <w:szCs w:val="28"/>
          <w:lang w:eastAsia="ru-RU"/>
        </w:rPr>
        <w:t>67</w:t>
      </w:r>
      <w:r>
        <w:rPr>
          <w:rFonts w:ascii="Times New Roman" w:hAnsi="Times New Roman" w:cs="Times New Roman"/>
          <w:sz w:val="28"/>
          <w:szCs w:val="28"/>
          <w:lang w:eastAsia="ru-RU"/>
        </w:rPr>
        <w:t xml:space="preserve"> человека;</w:t>
      </w:r>
    </w:p>
    <w:p w14:paraId="63107FE9" w14:textId="3DB818DC" w:rsidR="00174D89" w:rsidRDefault="00174D89" w:rsidP="00174D89">
      <w:pPr>
        <w:spacing w:after="0"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Солдаты и сержанты — </w:t>
      </w:r>
      <w:r w:rsidR="004D0881">
        <w:rPr>
          <w:rFonts w:ascii="Times New Roman" w:hAnsi="Times New Roman" w:cs="Times New Roman"/>
          <w:sz w:val="28"/>
          <w:szCs w:val="28"/>
          <w:lang w:eastAsia="ru-RU"/>
        </w:rPr>
        <w:t>4134</w:t>
      </w:r>
      <w:r>
        <w:rPr>
          <w:rFonts w:ascii="Times New Roman" w:hAnsi="Times New Roman" w:cs="Times New Roman"/>
          <w:sz w:val="28"/>
          <w:szCs w:val="28"/>
          <w:lang w:eastAsia="ru-RU"/>
        </w:rPr>
        <w:t xml:space="preserve"> человек;</w:t>
      </w:r>
    </w:p>
    <w:p w14:paraId="0B080BE7" w14:textId="7167F070" w:rsidR="00174D89" w:rsidRDefault="00174D89" w:rsidP="00174D89">
      <w:pPr>
        <w:spacing w:after="0"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Допризывная молодежь и призывники — </w:t>
      </w:r>
      <w:r w:rsidR="004D0881">
        <w:rPr>
          <w:rFonts w:ascii="Times New Roman" w:hAnsi="Times New Roman" w:cs="Times New Roman"/>
          <w:sz w:val="28"/>
          <w:szCs w:val="28"/>
          <w:lang w:eastAsia="ru-RU"/>
        </w:rPr>
        <w:t>356</w:t>
      </w:r>
      <w:r>
        <w:rPr>
          <w:rFonts w:ascii="Times New Roman" w:hAnsi="Times New Roman" w:cs="Times New Roman"/>
          <w:sz w:val="28"/>
          <w:szCs w:val="28"/>
          <w:lang w:eastAsia="ru-RU"/>
        </w:rPr>
        <w:t xml:space="preserve"> человек.</w:t>
      </w:r>
    </w:p>
    <w:p w14:paraId="415C4F24" w14:textId="77777777" w:rsidR="002C3D36" w:rsidRDefault="00174D89" w:rsidP="00174D89">
      <w:pPr>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Объем средств, направленных в поселение в виде субвенций и предусмотренных на выполнение государственных полномочий (ВУС) на 202</w:t>
      </w:r>
      <w:r w:rsidR="004D0881">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год, составил 2</w:t>
      </w:r>
      <w:r w:rsidR="00F80D3D">
        <w:rPr>
          <w:rFonts w:ascii="Times New Roman" w:hAnsi="Times New Roman" w:cs="Times New Roman"/>
          <w:sz w:val="28"/>
          <w:szCs w:val="28"/>
          <w:lang w:eastAsia="ru-RU"/>
        </w:rPr>
        <w:t>649</w:t>
      </w:r>
      <w:r>
        <w:rPr>
          <w:rFonts w:ascii="Times New Roman" w:hAnsi="Times New Roman" w:cs="Times New Roman"/>
          <w:sz w:val="28"/>
          <w:szCs w:val="28"/>
          <w:lang w:eastAsia="ru-RU"/>
        </w:rPr>
        <w:t>,</w:t>
      </w:r>
      <w:r w:rsidR="00F80D3D">
        <w:rPr>
          <w:rFonts w:ascii="Times New Roman" w:hAnsi="Times New Roman" w:cs="Times New Roman"/>
          <w:sz w:val="28"/>
          <w:szCs w:val="28"/>
          <w:lang w:eastAsia="ru-RU"/>
        </w:rPr>
        <w:t>6</w:t>
      </w:r>
    </w:p>
    <w:p w14:paraId="4EBD52DE" w14:textId="31CC78CA" w:rsidR="00174D89" w:rsidRDefault="00174D89" w:rsidP="00174D89">
      <w:pPr>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тыс. рублей. </w:t>
      </w:r>
    </w:p>
    <w:p w14:paraId="776A6CA4" w14:textId="77777777" w:rsidR="005E3037" w:rsidRDefault="005E3037" w:rsidP="005E3037">
      <w:pPr>
        <w:rPr>
          <w:rFonts w:ascii="Times New Roman" w:hAnsi="Times New Roman" w:cs="Times New Roman"/>
          <w:color w:val="000000"/>
          <w:sz w:val="28"/>
          <w:szCs w:val="28"/>
          <w:shd w:val="clear" w:color="auto" w:fill="FFFFFF"/>
        </w:rPr>
      </w:pPr>
      <w:r w:rsidRPr="001932D3">
        <w:rPr>
          <w:rFonts w:ascii="Times New Roman" w:hAnsi="Times New Roman" w:cs="Times New Roman"/>
          <w:color w:val="000000"/>
          <w:sz w:val="28"/>
          <w:szCs w:val="28"/>
          <w:shd w:val="clear" w:color="auto" w:fill="FFFFFF"/>
        </w:rPr>
        <w:t>В феврале 2022 года</w:t>
      </w:r>
      <w:r>
        <w:rPr>
          <w:rFonts w:ascii="Times New Roman" w:hAnsi="Times New Roman" w:cs="Times New Roman"/>
          <w:color w:val="000000"/>
          <w:sz w:val="28"/>
          <w:szCs w:val="28"/>
          <w:shd w:val="clear" w:color="auto" w:fill="FFFFFF"/>
        </w:rPr>
        <w:t xml:space="preserve"> по указу президента РФ</w:t>
      </w:r>
      <w:r w:rsidRPr="001932D3">
        <w:rPr>
          <w:rFonts w:ascii="Times New Roman" w:hAnsi="Times New Roman" w:cs="Times New Roman"/>
          <w:color w:val="000000"/>
          <w:sz w:val="28"/>
          <w:szCs w:val="28"/>
          <w:shd w:val="clear" w:color="auto" w:fill="FFFFFF"/>
        </w:rPr>
        <w:t xml:space="preserve"> началась </w:t>
      </w:r>
      <w:r>
        <w:rPr>
          <w:rFonts w:ascii="Times New Roman" w:hAnsi="Times New Roman" w:cs="Times New Roman"/>
          <w:color w:val="000000"/>
          <w:sz w:val="28"/>
          <w:szCs w:val="28"/>
          <w:shd w:val="clear" w:color="auto" w:fill="FFFFFF"/>
        </w:rPr>
        <w:t>специальная военная - операция</w:t>
      </w:r>
      <w:r w:rsidRPr="001932D3">
        <w:rPr>
          <w:rFonts w:ascii="Times New Roman" w:hAnsi="Times New Roman" w:cs="Times New Roman"/>
          <w:color w:val="000000"/>
          <w:sz w:val="28"/>
          <w:szCs w:val="28"/>
          <w:shd w:val="clear" w:color="auto" w:fill="FFFFFF"/>
        </w:rPr>
        <w:t>. По линии военно-учетного стола в действующую группировку войск были отправлены</w:t>
      </w:r>
      <w:r>
        <w:rPr>
          <w:rFonts w:ascii="Times New Roman" w:hAnsi="Times New Roman" w:cs="Times New Roman"/>
          <w:color w:val="000000"/>
          <w:sz w:val="28"/>
          <w:szCs w:val="28"/>
          <w:shd w:val="clear" w:color="auto" w:fill="FFFFFF"/>
        </w:rPr>
        <w:t xml:space="preserve"> 5 добровольцев и 12 контрактников</w:t>
      </w:r>
    </w:p>
    <w:p w14:paraId="48D6D28D" w14:textId="77777777" w:rsidR="005E3037" w:rsidRDefault="005E3037" w:rsidP="005E3037">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 </w:t>
      </w:r>
      <w:r w:rsidRPr="001932D3">
        <w:rPr>
          <w:rFonts w:ascii="Times New Roman" w:hAnsi="Times New Roman" w:cs="Times New Roman"/>
          <w:color w:val="000000"/>
          <w:sz w:val="28"/>
          <w:szCs w:val="28"/>
          <w:shd w:val="clear" w:color="auto" w:fill="FFFFFF"/>
        </w:rPr>
        <w:t xml:space="preserve">первых дней </w:t>
      </w:r>
      <w:r>
        <w:rPr>
          <w:rFonts w:ascii="Times New Roman" w:hAnsi="Times New Roman" w:cs="Times New Roman"/>
          <w:color w:val="000000"/>
          <w:sz w:val="28"/>
          <w:szCs w:val="28"/>
          <w:shd w:val="clear" w:color="auto" w:fill="FFFFFF"/>
        </w:rPr>
        <w:t>СВО</w:t>
      </w:r>
      <w:r w:rsidRPr="001932D3">
        <w:rPr>
          <w:rFonts w:ascii="Times New Roman" w:hAnsi="Times New Roman" w:cs="Times New Roman"/>
          <w:color w:val="000000"/>
          <w:sz w:val="28"/>
          <w:szCs w:val="28"/>
          <w:shd w:val="clear" w:color="auto" w:fill="FFFFFF"/>
        </w:rPr>
        <w:t xml:space="preserve"> администрация поселения организовала сбор гуманитарной помощи для военнослужащих. Высокую активность проявили руководители предприятий, расположенных на территории поселения, представители коммерческих структур, многие жители поселения. Так было организовано несколько субботников по комплектации гуманитарных грузов, силами и на средства жителей изготовлены 10 обогревательных печей, десятки комплектов теплых нательных вещей. В целях оперативной и адресной доставки гуманитарных грузов организовано сотрудничество с общественным</w:t>
      </w:r>
      <w:r>
        <w:rPr>
          <w:rFonts w:ascii="Times New Roman" w:hAnsi="Times New Roman" w:cs="Times New Roman"/>
          <w:color w:val="000000"/>
          <w:sz w:val="28"/>
          <w:szCs w:val="28"/>
          <w:shd w:val="clear" w:color="auto" w:fill="FFFFFF"/>
        </w:rPr>
        <w:t xml:space="preserve"> фондом «Звезда и Лира» </w:t>
      </w:r>
      <w:r w:rsidRPr="001932D3">
        <w:rPr>
          <w:rFonts w:ascii="Times New Roman" w:hAnsi="Times New Roman" w:cs="Times New Roman"/>
          <w:color w:val="000000"/>
          <w:sz w:val="28"/>
          <w:szCs w:val="28"/>
          <w:shd w:val="clear" w:color="auto" w:fill="FFFFFF"/>
        </w:rPr>
        <w:t>которые непосредственно связаны с боевыми подразделениями. В сентябре, после объявления частичной мобилизации в поселении было мобилизовано 18 человек. Практически сразу семьи мобилизованных жителей были взяты администрацией на особый учет для оказания необходимой им помощи в первую очередь</w:t>
      </w:r>
      <w:r>
        <w:rPr>
          <w:rFonts w:ascii="Times New Roman" w:hAnsi="Times New Roman" w:cs="Times New Roman"/>
          <w:color w:val="000000"/>
          <w:sz w:val="28"/>
          <w:szCs w:val="28"/>
          <w:shd w:val="clear" w:color="auto" w:fill="FFFFFF"/>
        </w:rPr>
        <w:t xml:space="preserve"> (произвели заготовку дров, отремонтировали кровлю, утеплили дом). </w:t>
      </w:r>
    </w:p>
    <w:p w14:paraId="7458588A" w14:textId="77777777" w:rsidR="005E3037" w:rsidRDefault="005E3037" w:rsidP="005E3037">
      <w:pPr>
        <w:rPr>
          <w:rFonts w:ascii="Times New Roman" w:hAnsi="Times New Roman" w:cs="Times New Roman"/>
          <w:color w:val="000000"/>
          <w:sz w:val="28"/>
          <w:szCs w:val="28"/>
          <w:shd w:val="clear" w:color="auto" w:fill="FFFFFF"/>
        </w:rPr>
      </w:pPr>
      <w:r w:rsidRPr="001932D3">
        <w:rPr>
          <w:rFonts w:ascii="Times New Roman" w:hAnsi="Times New Roman" w:cs="Times New Roman"/>
          <w:color w:val="000000"/>
          <w:sz w:val="28"/>
          <w:szCs w:val="28"/>
          <w:shd w:val="clear" w:color="auto" w:fill="FFFFFF"/>
        </w:rPr>
        <w:t xml:space="preserve">Отмечу и </w:t>
      </w:r>
      <w:r>
        <w:rPr>
          <w:rFonts w:ascii="Times New Roman" w:hAnsi="Times New Roman" w:cs="Times New Roman"/>
          <w:color w:val="000000"/>
          <w:sz w:val="28"/>
          <w:szCs w:val="28"/>
          <w:shd w:val="clear" w:color="auto" w:fill="FFFFFF"/>
        </w:rPr>
        <w:t>новогоднюю акцию</w:t>
      </w:r>
      <w:r w:rsidRPr="001932D3">
        <w:rPr>
          <w:rFonts w:ascii="Times New Roman" w:hAnsi="Times New Roman" w:cs="Times New Roman"/>
          <w:color w:val="000000"/>
          <w:sz w:val="28"/>
          <w:szCs w:val="28"/>
          <w:shd w:val="clear" w:color="auto" w:fill="FFFFFF"/>
        </w:rPr>
        <w:t xml:space="preserve"> "Ёлка желаний ", которая была организована для детей мобилизованных на</w:t>
      </w:r>
      <w:r>
        <w:rPr>
          <w:rFonts w:ascii="Times New Roman" w:hAnsi="Times New Roman" w:cs="Times New Roman"/>
          <w:color w:val="000000"/>
          <w:sz w:val="28"/>
          <w:szCs w:val="28"/>
          <w:shd w:val="clear" w:color="auto" w:fill="FFFFFF"/>
        </w:rPr>
        <w:t xml:space="preserve"> личные</w:t>
      </w:r>
      <w:r w:rsidRPr="001932D3">
        <w:rPr>
          <w:rFonts w:ascii="Times New Roman" w:hAnsi="Times New Roman" w:cs="Times New Roman"/>
          <w:color w:val="000000"/>
          <w:sz w:val="28"/>
          <w:szCs w:val="28"/>
          <w:shd w:val="clear" w:color="auto" w:fill="FFFFFF"/>
        </w:rPr>
        <w:t xml:space="preserve"> средства</w:t>
      </w:r>
      <w:r>
        <w:rPr>
          <w:rFonts w:ascii="Times New Roman" w:hAnsi="Times New Roman" w:cs="Times New Roman"/>
          <w:color w:val="000000"/>
          <w:sz w:val="28"/>
          <w:szCs w:val="28"/>
          <w:shd w:val="clear" w:color="auto" w:fill="FFFFFF"/>
        </w:rPr>
        <w:t xml:space="preserve"> представителей бизнеса, </w:t>
      </w:r>
      <w:r>
        <w:rPr>
          <w:rFonts w:ascii="Times New Roman" w:hAnsi="Times New Roman" w:cs="Times New Roman"/>
          <w:color w:val="000000"/>
          <w:sz w:val="28"/>
          <w:szCs w:val="28"/>
          <w:shd w:val="clear" w:color="auto" w:fill="FFFFFF"/>
        </w:rPr>
        <w:lastRenderedPageBreak/>
        <w:t>руководителей муниципальных и бюджетных учреждений</w:t>
      </w:r>
      <w:r w:rsidRPr="001932D3">
        <w:rPr>
          <w:rFonts w:ascii="Times New Roman" w:hAnsi="Times New Roman" w:cs="Times New Roman"/>
          <w:color w:val="000000"/>
          <w:sz w:val="28"/>
          <w:szCs w:val="28"/>
          <w:shd w:val="clear" w:color="auto" w:fill="FFFFFF"/>
        </w:rPr>
        <w:t>. Пользуясь случаем, хочу выразить свою признательность всем, кто активно включился в работу по оказанию помощи участникам СВО</w:t>
      </w:r>
      <w:r>
        <w:rPr>
          <w:rFonts w:ascii="Times New Roman" w:hAnsi="Times New Roman" w:cs="Times New Roman"/>
          <w:color w:val="000000"/>
          <w:sz w:val="28"/>
          <w:szCs w:val="28"/>
          <w:shd w:val="clear" w:color="auto" w:fill="FFFFFF"/>
        </w:rPr>
        <w:t xml:space="preserve"> и их семьям</w:t>
      </w:r>
      <w:r w:rsidRPr="001932D3">
        <w:rPr>
          <w:rFonts w:ascii="Times New Roman" w:hAnsi="Times New Roman" w:cs="Times New Roman"/>
          <w:color w:val="000000"/>
          <w:sz w:val="28"/>
          <w:szCs w:val="28"/>
          <w:shd w:val="clear" w:color="auto" w:fill="FFFFFF"/>
        </w:rPr>
        <w:t>.</w:t>
      </w:r>
    </w:p>
    <w:p w14:paraId="0C42BD72" w14:textId="77777777" w:rsidR="005E3037" w:rsidRDefault="005E3037" w:rsidP="00174D89">
      <w:pPr>
        <w:spacing w:line="276" w:lineRule="auto"/>
        <w:jc w:val="both"/>
        <w:rPr>
          <w:rFonts w:ascii="Times New Roman" w:hAnsi="Times New Roman" w:cs="Times New Roman"/>
          <w:sz w:val="28"/>
          <w:szCs w:val="28"/>
          <w:lang w:eastAsia="ru-RU"/>
        </w:rPr>
      </w:pPr>
    </w:p>
    <w:p w14:paraId="5020E018" w14:textId="77777777" w:rsidR="00174D89" w:rsidRDefault="00174D89" w:rsidP="00174D89">
      <w:pPr>
        <w:spacing w:line="276" w:lineRule="auto"/>
        <w:jc w:val="both"/>
        <w:rPr>
          <w:rFonts w:ascii="Times New Roman" w:hAnsi="Times New Roman" w:cs="Times New Roman"/>
          <w:b/>
          <w:sz w:val="28"/>
          <w:szCs w:val="28"/>
          <w:u w:val="single"/>
          <w:lang w:eastAsia="ru-RU"/>
        </w:rPr>
      </w:pPr>
      <w:r>
        <w:rPr>
          <w:rFonts w:ascii="Times New Roman" w:hAnsi="Times New Roman" w:cs="Times New Roman"/>
          <w:sz w:val="28"/>
          <w:szCs w:val="28"/>
          <w:lang w:eastAsia="ru-RU"/>
        </w:rPr>
        <w:t xml:space="preserve">                                  </w:t>
      </w:r>
      <w:r>
        <w:rPr>
          <w:rFonts w:ascii="Times New Roman" w:hAnsi="Times New Roman" w:cs="Times New Roman"/>
          <w:b/>
          <w:sz w:val="28"/>
          <w:szCs w:val="28"/>
          <w:u w:val="single"/>
          <w:lang w:eastAsia="ru-RU"/>
        </w:rPr>
        <w:t>ГО и ЧС и общественная безопасность</w:t>
      </w:r>
    </w:p>
    <w:p w14:paraId="0B3CE5BD" w14:textId="6DF669BA" w:rsidR="00631E4E" w:rsidRPr="00631E4E" w:rsidRDefault="00174D89" w:rsidP="00174D89">
      <w:pPr>
        <w:spacing w:after="0" w:line="276" w:lineRule="auto"/>
        <w:jc w:val="both"/>
        <w:rPr>
          <w:rFonts w:ascii="Times New Roman" w:hAnsi="Times New Roman" w:cs="Times New Roman"/>
          <w:sz w:val="28"/>
          <w:szCs w:val="28"/>
        </w:rPr>
      </w:pPr>
      <w:r>
        <w:rPr>
          <w:rFonts w:ascii="Times New Roman" w:hAnsi="Times New Roman" w:cs="Times New Roman"/>
          <w:color w:val="000000"/>
          <w:sz w:val="28"/>
          <w:szCs w:val="28"/>
          <w:lang w:eastAsia="ru-RU"/>
        </w:rPr>
        <w:t xml:space="preserve">      </w:t>
      </w:r>
      <w:r>
        <w:rPr>
          <w:rFonts w:ascii="Times New Roman" w:eastAsia="Times New Roman" w:hAnsi="Times New Roman" w:cs="Times New Roman"/>
          <w:sz w:val="28"/>
          <w:szCs w:val="28"/>
        </w:rPr>
        <w:t xml:space="preserve">Администрацией городского поселения </w:t>
      </w:r>
      <w:proofErr w:type="spellStart"/>
      <w:r>
        <w:rPr>
          <w:rFonts w:ascii="Times New Roman" w:eastAsia="Times New Roman" w:hAnsi="Times New Roman" w:cs="Times New Roman"/>
          <w:sz w:val="28"/>
          <w:szCs w:val="28"/>
        </w:rPr>
        <w:t>Смышляевка</w:t>
      </w:r>
      <w:proofErr w:type="spellEnd"/>
      <w:r>
        <w:rPr>
          <w:rFonts w:ascii="Times New Roman" w:eastAsia="Times New Roman" w:hAnsi="Times New Roman" w:cs="Times New Roman"/>
          <w:sz w:val="28"/>
          <w:szCs w:val="28"/>
        </w:rPr>
        <w:t xml:space="preserve"> во взаимодействии с общественными организациями и жителями организована и проводится работа </w:t>
      </w:r>
      <w:r>
        <w:rPr>
          <w:rFonts w:ascii="Times New Roman" w:hAnsi="Times New Roman" w:cs="Times New Roman"/>
          <w:sz w:val="28"/>
          <w:szCs w:val="28"/>
        </w:rPr>
        <w:t xml:space="preserve">в области защиты населения и территорий от чрезвычайных ситуаций природного и техногенного характера и </w:t>
      </w:r>
      <w:r>
        <w:rPr>
          <w:rFonts w:ascii="Times New Roman" w:eastAsia="Times New Roman" w:hAnsi="Times New Roman" w:cs="Times New Roman"/>
          <w:sz w:val="28"/>
          <w:szCs w:val="28"/>
        </w:rPr>
        <w:t xml:space="preserve">профилактике правонарушений среди населения. </w:t>
      </w:r>
      <w:r>
        <w:rPr>
          <w:rFonts w:ascii="Times New Roman" w:hAnsi="Times New Roman" w:cs="Times New Roman"/>
          <w:sz w:val="28"/>
          <w:szCs w:val="28"/>
        </w:rPr>
        <w:t>Работа осуществляется согласно Плана основных мероприятий в области гражданской обороны, предупреждения и ликвидации ЧС, обеспечения пожарной безопасности и безопасности людей на водных объектах на 202</w:t>
      </w:r>
      <w:r w:rsidR="002C3D36">
        <w:rPr>
          <w:rFonts w:ascii="Times New Roman" w:hAnsi="Times New Roman" w:cs="Times New Roman"/>
          <w:sz w:val="28"/>
          <w:szCs w:val="28"/>
        </w:rPr>
        <w:t>2</w:t>
      </w:r>
      <w:r>
        <w:rPr>
          <w:rFonts w:ascii="Times New Roman" w:hAnsi="Times New Roman" w:cs="Times New Roman"/>
          <w:sz w:val="28"/>
          <w:szCs w:val="28"/>
        </w:rPr>
        <w:t xml:space="preserve"> год, а также долгосрочным целевым программам.</w:t>
      </w:r>
      <w:r w:rsidR="00631E4E">
        <w:rPr>
          <w:rFonts w:ascii="Times New Roman" w:hAnsi="Times New Roman" w:cs="Times New Roman"/>
          <w:sz w:val="28"/>
          <w:szCs w:val="28"/>
        </w:rPr>
        <w:t xml:space="preserve"> В соответствии с постановлением Главы для ликвидации природных и техногенных пожаров в весенне-летний период </w:t>
      </w:r>
      <w:r w:rsidR="00103F84">
        <w:rPr>
          <w:rFonts w:ascii="Times New Roman" w:hAnsi="Times New Roman" w:cs="Times New Roman"/>
          <w:sz w:val="28"/>
          <w:szCs w:val="28"/>
        </w:rPr>
        <w:t>было организовано дежурство автомобильной и специальной техники в количестве четырех единиц, и дежурство добровольной пожарной дружины в количестве 12 человек. На всей протяженности участков границ населенных пунктов нашего поселения была произведена опашка земли с созданием минерализованной полосы.</w:t>
      </w:r>
    </w:p>
    <w:p w14:paraId="32C40C44" w14:textId="33E93816" w:rsidR="00174D89" w:rsidRDefault="00174D89" w:rsidP="00174D89">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За отчетный период согласно муниципальным контрактам выполнены следующие мероприятия:</w:t>
      </w:r>
    </w:p>
    <w:p w14:paraId="26175755" w14:textId="79C01A81" w:rsidR="00174D89" w:rsidRDefault="00174D89" w:rsidP="001E280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81292">
        <w:rPr>
          <w:rFonts w:ascii="Times New Roman" w:hAnsi="Times New Roman" w:cs="Times New Roman"/>
          <w:sz w:val="28"/>
          <w:szCs w:val="28"/>
        </w:rPr>
        <w:t>замена и ремонт пожарных гидрантов</w:t>
      </w:r>
      <w:r>
        <w:rPr>
          <w:rFonts w:ascii="Times New Roman" w:hAnsi="Times New Roman" w:cs="Times New Roman"/>
          <w:sz w:val="28"/>
          <w:szCs w:val="28"/>
        </w:rPr>
        <w:t xml:space="preserve"> (</w:t>
      </w:r>
      <w:r w:rsidR="00281292">
        <w:rPr>
          <w:rFonts w:ascii="Times New Roman" w:hAnsi="Times New Roman" w:cs="Times New Roman"/>
          <w:sz w:val="28"/>
          <w:szCs w:val="28"/>
        </w:rPr>
        <w:t>8</w:t>
      </w:r>
      <w:r>
        <w:rPr>
          <w:rFonts w:ascii="Times New Roman" w:hAnsi="Times New Roman" w:cs="Times New Roman"/>
          <w:sz w:val="28"/>
          <w:szCs w:val="28"/>
        </w:rPr>
        <w:t xml:space="preserve"> </w:t>
      </w:r>
      <w:proofErr w:type="spellStart"/>
      <w:r>
        <w:rPr>
          <w:rFonts w:ascii="Times New Roman" w:hAnsi="Times New Roman" w:cs="Times New Roman"/>
          <w:sz w:val="28"/>
          <w:szCs w:val="28"/>
        </w:rPr>
        <w:t>шт</w:t>
      </w:r>
      <w:proofErr w:type="spellEnd"/>
      <w:r>
        <w:rPr>
          <w:rFonts w:ascii="Times New Roman" w:hAnsi="Times New Roman" w:cs="Times New Roman"/>
          <w:sz w:val="28"/>
          <w:szCs w:val="28"/>
        </w:rPr>
        <w:t>);</w:t>
      </w:r>
    </w:p>
    <w:p w14:paraId="687E2E6B" w14:textId="452A9261" w:rsidR="00174D89" w:rsidRDefault="00174D89" w:rsidP="001E280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00281292">
        <w:rPr>
          <w:rFonts w:ascii="Times New Roman" w:hAnsi="Times New Roman" w:cs="Times New Roman"/>
          <w:sz w:val="28"/>
          <w:szCs w:val="28"/>
        </w:rPr>
        <w:t xml:space="preserve">проведены </w:t>
      </w:r>
      <w:r w:rsidR="00A21D10">
        <w:rPr>
          <w:rFonts w:ascii="Times New Roman" w:hAnsi="Times New Roman" w:cs="Times New Roman"/>
          <w:sz w:val="28"/>
          <w:szCs w:val="28"/>
        </w:rPr>
        <w:t>обследования заглубленных помещений (подвалов) МКД на случай эвакуации населения</w:t>
      </w:r>
      <w:r>
        <w:rPr>
          <w:rFonts w:ascii="Times New Roman" w:hAnsi="Times New Roman" w:cs="Times New Roman"/>
          <w:sz w:val="28"/>
          <w:szCs w:val="28"/>
        </w:rPr>
        <w:t>;</w:t>
      </w:r>
    </w:p>
    <w:p w14:paraId="0D3E66A3" w14:textId="46D0AC9F" w:rsidR="00A21D10" w:rsidRDefault="00A21D10" w:rsidP="001E280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с руководителями ТСЖ, УК, ТСН проведены инструктажи по антитеррористической защищенности закрепленными за ними объектами;</w:t>
      </w:r>
    </w:p>
    <w:p w14:paraId="4BC7B735" w14:textId="77777777" w:rsidR="00174D89" w:rsidRDefault="00174D89" w:rsidP="001E280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уничтожение наркосодержащей растительности на территории поселения;</w:t>
      </w:r>
    </w:p>
    <w:p w14:paraId="47CC3B27" w14:textId="77777777" w:rsidR="00174D89" w:rsidRDefault="00174D89" w:rsidP="001E280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поставка оборудования для реконструкции системы оповещения и услуги по ее монтажу (5 </w:t>
      </w:r>
      <w:proofErr w:type="spellStart"/>
      <w:r>
        <w:rPr>
          <w:rFonts w:ascii="Times New Roman" w:hAnsi="Times New Roman" w:cs="Times New Roman"/>
          <w:sz w:val="28"/>
          <w:szCs w:val="28"/>
        </w:rPr>
        <w:t>шт</w:t>
      </w:r>
      <w:proofErr w:type="spellEnd"/>
      <w:r>
        <w:rPr>
          <w:rFonts w:ascii="Times New Roman" w:hAnsi="Times New Roman" w:cs="Times New Roman"/>
          <w:sz w:val="28"/>
          <w:szCs w:val="28"/>
        </w:rPr>
        <w:t>);</w:t>
      </w:r>
    </w:p>
    <w:p w14:paraId="4C095572" w14:textId="77777777" w:rsidR="00103F84" w:rsidRDefault="00174D89" w:rsidP="001E280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организация мероприятий по обращению с безнадзорными животными</w:t>
      </w:r>
      <w:r w:rsidR="00103F84">
        <w:rPr>
          <w:rFonts w:ascii="Times New Roman" w:hAnsi="Times New Roman" w:cs="Times New Roman"/>
          <w:sz w:val="28"/>
          <w:szCs w:val="28"/>
        </w:rPr>
        <w:t>.</w:t>
      </w:r>
    </w:p>
    <w:p w14:paraId="359267E2" w14:textId="7BC022B0" w:rsidR="00174D89" w:rsidRDefault="00174D89" w:rsidP="00174D89">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На территории поселения проведены командно-штабные учения по организации взаимодействия КЧС и ОПБ, сил и средств организаций по основным угрозам на территории городского поселения </w:t>
      </w:r>
      <w:proofErr w:type="spellStart"/>
      <w:r>
        <w:rPr>
          <w:rFonts w:ascii="Times New Roman" w:hAnsi="Times New Roman" w:cs="Times New Roman"/>
          <w:sz w:val="28"/>
          <w:szCs w:val="28"/>
        </w:rPr>
        <w:t>Смышляевка</w:t>
      </w:r>
      <w:proofErr w:type="spellEnd"/>
      <w:r>
        <w:rPr>
          <w:rFonts w:ascii="Times New Roman" w:hAnsi="Times New Roman" w:cs="Times New Roman"/>
          <w:sz w:val="28"/>
          <w:szCs w:val="28"/>
        </w:rPr>
        <w:t xml:space="preserve"> (паводок, природные пожары, низкие температуры,</w:t>
      </w:r>
      <w:r w:rsidR="00A21D10">
        <w:rPr>
          <w:rFonts w:ascii="Times New Roman" w:hAnsi="Times New Roman" w:cs="Times New Roman"/>
          <w:sz w:val="28"/>
          <w:szCs w:val="28"/>
        </w:rPr>
        <w:t xml:space="preserve"> угроза африканской чумы свиней</w:t>
      </w:r>
      <w:r>
        <w:rPr>
          <w:rFonts w:ascii="Times New Roman" w:hAnsi="Times New Roman" w:cs="Times New Roman"/>
          <w:sz w:val="28"/>
          <w:szCs w:val="28"/>
        </w:rPr>
        <w:t>).</w:t>
      </w:r>
    </w:p>
    <w:p w14:paraId="4CA81D19" w14:textId="3410BC8D" w:rsidR="00174D89" w:rsidRDefault="00174D89" w:rsidP="00174D8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2BDA">
        <w:rPr>
          <w:rFonts w:ascii="Times New Roman" w:hAnsi="Times New Roman" w:cs="Times New Roman"/>
          <w:sz w:val="28"/>
          <w:szCs w:val="28"/>
        </w:rPr>
        <w:t>Н</w:t>
      </w:r>
      <w:r>
        <w:rPr>
          <w:rFonts w:ascii="Times New Roman" w:hAnsi="Times New Roman" w:cs="Times New Roman"/>
          <w:sz w:val="28"/>
          <w:szCs w:val="28"/>
        </w:rPr>
        <w:t>а сайте Администрации поселения опубликованы материалы:</w:t>
      </w:r>
    </w:p>
    <w:p w14:paraId="6871134F" w14:textId="77777777" w:rsidR="00174D89" w:rsidRDefault="00174D89" w:rsidP="00174D8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о мероприятиях по предупреждению распространения новой коронавирусной инфекции;</w:t>
      </w:r>
    </w:p>
    <w:p w14:paraId="54FEA5A0" w14:textId="77777777" w:rsidR="00174D89" w:rsidRDefault="00174D89" w:rsidP="00174D89">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о мерах противопожарной безопасности в быту;</w:t>
      </w:r>
    </w:p>
    <w:p w14:paraId="4824C27E" w14:textId="77777777" w:rsidR="00174D89" w:rsidRDefault="00174D89" w:rsidP="00174D8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о мерах безопасности при эксплуатации газового оборудования;</w:t>
      </w:r>
    </w:p>
    <w:p w14:paraId="45462DAC" w14:textId="77777777" w:rsidR="00174D89" w:rsidRDefault="00174D89" w:rsidP="00174D8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о предотвращении гибели людей на водных объектах; </w:t>
      </w:r>
    </w:p>
    <w:p w14:paraId="3052E76B" w14:textId="77777777" w:rsidR="00174D89" w:rsidRDefault="00174D89" w:rsidP="00174D8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о порядке поведения людей на льду в местах подледного лова рыбы;</w:t>
      </w:r>
    </w:p>
    <w:p w14:paraId="7784B5BB" w14:textId="77777777" w:rsidR="00174D89" w:rsidRDefault="00174D89" w:rsidP="00174D8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об угрозе возникновения АЧС;</w:t>
      </w:r>
    </w:p>
    <w:p w14:paraId="393CBA2D" w14:textId="77777777" w:rsidR="00174D89" w:rsidRDefault="00174D89" w:rsidP="00174D8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о правилах использования пиротехнической продукции.</w:t>
      </w:r>
    </w:p>
    <w:p w14:paraId="621EEF02" w14:textId="579EA22B" w:rsidR="00174D89" w:rsidRDefault="00174D89" w:rsidP="00174D89">
      <w:pPr>
        <w:spacing w:line="276" w:lineRule="auto"/>
        <w:jc w:val="both"/>
        <w:rPr>
          <w:rFonts w:ascii="Times New Roman" w:eastAsia="Times New Roman" w:hAnsi="Times New Roman" w:cs="Times New Roman"/>
          <w:kern w:val="2"/>
          <w:sz w:val="28"/>
          <w:szCs w:val="28"/>
          <w:lang w:eastAsia="ar-SA"/>
        </w:rPr>
      </w:pPr>
      <w:r>
        <w:rPr>
          <w:rFonts w:ascii="Times New Roman" w:hAnsi="Times New Roman" w:cs="Times New Roman"/>
          <w:sz w:val="28"/>
          <w:szCs w:val="28"/>
        </w:rPr>
        <w:t xml:space="preserve">     На территории поселения в</w:t>
      </w:r>
      <w:r>
        <w:rPr>
          <w:rFonts w:ascii="Times New Roman" w:eastAsia="Times New Roman" w:hAnsi="Times New Roman" w:cs="Times New Roman"/>
          <w:kern w:val="2"/>
          <w:sz w:val="28"/>
          <w:szCs w:val="28"/>
          <w:lang w:eastAsia="ar-SA"/>
        </w:rPr>
        <w:t xml:space="preserve"> период созревания наркосодержащих растений сотрудниками Администрации, </w:t>
      </w:r>
      <w:r w:rsidR="00A21D10">
        <w:rPr>
          <w:rFonts w:ascii="Times New Roman" w:eastAsia="Times New Roman" w:hAnsi="Times New Roman" w:cs="Times New Roman"/>
          <w:kern w:val="2"/>
          <w:sz w:val="28"/>
          <w:szCs w:val="28"/>
          <w:lang w:eastAsia="ar-SA"/>
        </w:rPr>
        <w:t>МБУ СЗТО</w:t>
      </w:r>
      <w:r>
        <w:rPr>
          <w:rFonts w:ascii="Times New Roman" w:eastAsia="Times New Roman" w:hAnsi="Times New Roman" w:cs="Times New Roman"/>
          <w:kern w:val="2"/>
          <w:sz w:val="28"/>
          <w:szCs w:val="28"/>
          <w:lang w:eastAsia="ar-SA"/>
        </w:rPr>
        <w:t xml:space="preserve">, МУП «Чистый поселок», членами ДНД </w:t>
      </w:r>
      <w:r>
        <w:rPr>
          <w:rFonts w:ascii="Times New Roman" w:hAnsi="Times New Roman" w:cs="Times New Roman"/>
          <w:sz w:val="28"/>
          <w:szCs w:val="28"/>
        </w:rPr>
        <w:t>совместно с работниками отделения полиции №47 О МВД проведены рейды по выявлению дикорастущих наркосодержащих растений,</w:t>
      </w:r>
      <w:r>
        <w:rPr>
          <w:rFonts w:ascii="Times New Roman" w:eastAsia="Times New Roman" w:hAnsi="Times New Roman" w:cs="Times New Roman"/>
          <w:kern w:val="2"/>
          <w:sz w:val="28"/>
          <w:szCs w:val="28"/>
          <w:lang w:eastAsia="ar-SA"/>
        </w:rPr>
        <w:t xml:space="preserve"> выявлены очаги произрастания наркосодержащих растений на площади </w:t>
      </w:r>
      <w:r w:rsidR="00392A36">
        <w:rPr>
          <w:rFonts w:ascii="Times New Roman" w:eastAsia="Times New Roman" w:hAnsi="Times New Roman" w:cs="Times New Roman"/>
          <w:kern w:val="2"/>
          <w:sz w:val="28"/>
          <w:szCs w:val="28"/>
          <w:lang w:eastAsia="ar-SA"/>
        </w:rPr>
        <w:t>295</w:t>
      </w:r>
      <w:r>
        <w:rPr>
          <w:rFonts w:ascii="Times New Roman" w:eastAsia="Times New Roman" w:hAnsi="Times New Roman" w:cs="Times New Roman"/>
          <w:kern w:val="2"/>
          <w:sz w:val="28"/>
          <w:szCs w:val="28"/>
          <w:vertAlign w:val="superscript"/>
          <w:lang w:eastAsia="ar-SA"/>
        </w:rPr>
        <w:t>2</w:t>
      </w:r>
      <w:r>
        <w:rPr>
          <w:rFonts w:ascii="Times New Roman" w:eastAsia="Times New Roman" w:hAnsi="Times New Roman" w:cs="Times New Roman"/>
          <w:kern w:val="2"/>
          <w:sz w:val="28"/>
          <w:szCs w:val="28"/>
          <w:lang w:eastAsia="ar-SA"/>
        </w:rPr>
        <w:t xml:space="preserve">, уничтожение произведено посредством обработки химическими реагентами. </w:t>
      </w:r>
    </w:p>
    <w:p w14:paraId="57C417FC" w14:textId="77777777" w:rsidR="00174D89" w:rsidRDefault="00174D89" w:rsidP="00174D89">
      <w:pPr>
        <w:spacing w:after="0" w:line="276" w:lineRule="auto"/>
        <w:jc w:val="both"/>
        <w:rPr>
          <w:rFonts w:ascii="Times New Roman" w:eastAsia="Times New Roman" w:hAnsi="Times New Roman" w:cs="Times New Roman"/>
          <w:sz w:val="28"/>
          <w:szCs w:val="28"/>
        </w:rPr>
      </w:pPr>
      <w:r>
        <w:rPr>
          <w:rFonts w:ascii="Times New Roman" w:hAnsi="Times New Roman" w:cs="Times New Roman"/>
          <w:kern w:val="2"/>
          <w:sz w:val="28"/>
          <w:szCs w:val="28"/>
          <w:lang w:eastAsia="hi-IN" w:bidi="hi-IN"/>
        </w:rPr>
        <w:t xml:space="preserve">Сотрудники ДНД неоднократно привлекались к патрулированию на культурно-массовых, спортивных и иных мероприятий местного, районного и федерального уровня в городском поселении </w:t>
      </w:r>
      <w:proofErr w:type="spellStart"/>
      <w:r>
        <w:rPr>
          <w:rFonts w:ascii="Times New Roman" w:hAnsi="Times New Roman" w:cs="Times New Roman"/>
          <w:kern w:val="2"/>
          <w:sz w:val="28"/>
          <w:szCs w:val="28"/>
          <w:lang w:eastAsia="hi-IN" w:bidi="hi-IN"/>
        </w:rPr>
        <w:t>Смышляевка</w:t>
      </w:r>
      <w:proofErr w:type="spellEnd"/>
      <w:r>
        <w:rPr>
          <w:rFonts w:ascii="Times New Roman" w:hAnsi="Times New Roman" w:cs="Times New Roman"/>
          <w:kern w:val="2"/>
          <w:sz w:val="28"/>
          <w:szCs w:val="28"/>
          <w:lang w:eastAsia="hi-IN" w:bidi="hi-IN"/>
        </w:rPr>
        <w:t>.</w:t>
      </w:r>
    </w:p>
    <w:p w14:paraId="18D90CD8" w14:textId="2CCF1883" w:rsidR="00174D89" w:rsidRDefault="00174D89" w:rsidP="00174D89">
      <w:pPr>
        <w:spacing w:after="0" w:line="276" w:lineRule="auto"/>
        <w:jc w:val="both"/>
        <w:rPr>
          <w:rFonts w:ascii="Times New Roman" w:hAnsi="Times New Roman" w:cs="Times New Roman"/>
          <w:sz w:val="28"/>
          <w:szCs w:val="28"/>
        </w:rPr>
      </w:pPr>
      <w:r>
        <w:rPr>
          <w:rFonts w:ascii="Times New Roman" w:hAnsi="Times New Roman" w:cs="Times New Roman"/>
          <w:kern w:val="2"/>
          <w:sz w:val="28"/>
          <w:szCs w:val="28"/>
          <w:lang w:eastAsia="hi-IN" w:bidi="hi-IN"/>
        </w:rPr>
        <w:t xml:space="preserve">В ДНД нашего поселения состоят </w:t>
      </w:r>
      <w:r w:rsidR="00811F8E">
        <w:rPr>
          <w:rFonts w:ascii="Times New Roman" w:hAnsi="Times New Roman" w:cs="Times New Roman"/>
          <w:kern w:val="2"/>
          <w:sz w:val="28"/>
          <w:szCs w:val="28"/>
          <w:lang w:eastAsia="hi-IN" w:bidi="hi-IN"/>
        </w:rPr>
        <w:t>16</w:t>
      </w:r>
      <w:r>
        <w:rPr>
          <w:rFonts w:ascii="Times New Roman" w:hAnsi="Times New Roman" w:cs="Times New Roman"/>
          <w:kern w:val="2"/>
          <w:sz w:val="28"/>
          <w:szCs w:val="28"/>
          <w:lang w:eastAsia="hi-IN" w:bidi="hi-IN"/>
        </w:rPr>
        <w:t xml:space="preserve"> человек. В 202</w:t>
      </w:r>
      <w:r w:rsidR="00811F8E">
        <w:rPr>
          <w:rFonts w:ascii="Times New Roman" w:hAnsi="Times New Roman" w:cs="Times New Roman"/>
          <w:kern w:val="2"/>
          <w:sz w:val="28"/>
          <w:szCs w:val="28"/>
          <w:lang w:eastAsia="hi-IN" w:bidi="hi-IN"/>
        </w:rPr>
        <w:t>2</w:t>
      </w:r>
      <w:r>
        <w:rPr>
          <w:rFonts w:ascii="Times New Roman" w:hAnsi="Times New Roman" w:cs="Times New Roman"/>
          <w:kern w:val="2"/>
          <w:sz w:val="28"/>
          <w:szCs w:val="28"/>
          <w:lang w:eastAsia="hi-IN" w:bidi="hi-IN"/>
        </w:rPr>
        <w:t xml:space="preserve"> году отработано на маршрутах патрулирования </w:t>
      </w:r>
      <w:r w:rsidR="00392A36">
        <w:rPr>
          <w:rFonts w:ascii="Times New Roman" w:hAnsi="Times New Roman" w:cs="Times New Roman"/>
          <w:kern w:val="2"/>
          <w:sz w:val="28"/>
          <w:szCs w:val="28"/>
          <w:lang w:eastAsia="hi-IN" w:bidi="hi-IN"/>
        </w:rPr>
        <w:t>3147</w:t>
      </w:r>
      <w:r>
        <w:rPr>
          <w:rFonts w:ascii="Times New Roman" w:hAnsi="Times New Roman" w:cs="Times New Roman"/>
          <w:kern w:val="2"/>
          <w:sz w:val="28"/>
          <w:szCs w:val="28"/>
          <w:lang w:eastAsia="hi-IN" w:bidi="hi-IN"/>
        </w:rPr>
        <w:t xml:space="preserve"> час. Привлекаются на дежурство</w:t>
      </w:r>
      <w:r w:rsidR="00710866">
        <w:rPr>
          <w:rFonts w:ascii="Times New Roman" w:hAnsi="Times New Roman" w:cs="Times New Roman"/>
          <w:kern w:val="2"/>
          <w:sz w:val="28"/>
          <w:szCs w:val="28"/>
          <w:lang w:eastAsia="hi-IN" w:bidi="hi-IN"/>
        </w:rPr>
        <w:t xml:space="preserve"> от 3 до </w:t>
      </w:r>
      <w:r w:rsidR="00811F8E">
        <w:rPr>
          <w:rFonts w:ascii="Times New Roman" w:hAnsi="Times New Roman" w:cs="Times New Roman"/>
          <w:kern w:val="2"/>
          <w:sz w:val="28"/>
          <w:szCs w:val="28"/>
          <w:lang w:eastAsia="hi-IN" w:bidi="hi-IN"/>
        </w:rPr>
        <w:t>7</w:t>
      </w:r>
      <w:r>
        <w:rPr>
          <w:rFonts w:ascii="Times New Roman" w:hAnsi="Times New Roman" w:cs="Times New Roman"/>
          <w:kern w:val="2"/>
          <w:sz w:val="28"/>
          <w:szCs w:val="28"/>
          <w:lang w:eastAsia="hi-IN" w:bidi="hi-IN"/>
        </w:rPr>
        <w:t xml:space="preserve"> сотрудников ДНД. Патрулирование проходит в </w:t>
      </w:r>
      <w:proofErr w:type="spellStart"/>
      <w:r>
        <w:rPr>
          <w:rFonts w:ascii="Times New Roman" w:hAnsi="Times New Roman" w:cs="Times New Roman"/>
          <w:kern w:val="2"/>
          <w:sz w:val="28"/>
          <w:szCs w:val="28"/>
          <w:lang w:eastAsia="hi-IN" w:bidi="hi-IN"/>
        </w:rPr>
        <w:t>п.г.т</w:t>
      </w:r>
      <w:proofErr w:type="spellEnd"/>
      <w:r>
        <w:rPr>
          <w:rFonts w:ascii="Times New Roman" w:hAnsi="Times New Roman" w:cs="Times New Roman"/>
          <w:kern w:val="2"/>
          <w:sz w:val="28"/>
          <w:szCs w:val="28"/>
          <w:lang w:eastAsia="hi-IN" w:bidi="hi-IN"/>
        </w:rPr>
        <w:t xml:space="preserve">. </w:t>
      </w:r>
      <w:proofErr w:type="spellStart"/>
      <w:r>
        <w:rPr>
          <w:rFonts w:ascii="Times New Roman" w:hAnsi="Times New Roman" w:cs="Times New Roman"/>
          <w:kern w:val="2"/>
          <w:sz w:val="28"/>
          <w:szCs w:val="28"/>
          <w:lang w:eastAsia="hi-IN" w:bidi="hi-IN"/>
        </w:rPr>
        <w:t>Стройкерамика</w:t>
      </w:r>
      <w:proofErr w:type="spellEnd"/>
      <w:r>
        <w:rPr>
          <w:rFonts w:ascii="Times New Roman" w:hAnsi="Times New Roman" w:cs="Times New Roman"/>
          <w:kern w:val="2"/>
          <w:sz w:val="28"/>
          <w:szCs w:val="28"/>
          <w:lang w:eastAsia="hi-IN" w:bidi="hi-IN"/>
        </w:rPr>
        <w:t xml:space="preserve"> и в </w:t>
      </w:r>
      <w:proofErr w:type="spellStart"/>
      <w:r>
        <w:rPr>
          <w:rFonts w:ascii="Times New Roman" w:hAnsi="Times New Roman" w:cs="Times New Roman"/>
          <w:kern w:val="2"/>
          <w:sz w:val="28"/>
          <w:szCs w:val="28"/>
          <w:lang w:eastAsia="hi-IN" w:bidi="hi-IN"/>
        </w:rPr>
        <w:t>п.г.т</w:t>
      </w:r>
      <w:proofErr w:type="spellEnd"/>
      <w:r>
        <w:rPr>
          <w:rFonts w:ascii="Times New Roman" w:hAnsi="Times New Roman" w:cs="Times New Roman"/>
          <w:kern w:val="2"/>
          <w:sz w:val="28"/>
          <w:szCs w:val="28"/>
          <w:lang w:eastAsia="hi-IN" w:bidi="hi-IN"/>
        </w:rPr>
        <w:t xml:space="preserve">. </w:t>
      </w:r>
      <w:proofErr w:type="spellStart"/>
      <w:r>
        <w:rPr>
          <w:rFonts w:ascii="Times New Roman" w:hAnsi="Times New Roman" w:cs="Times New Roman"/>
          <w:kern w:val="2"/>
          <w:sz w:val="28"/>
          <w:szCs w:val="28"/>
          <w:lang w:eastAsia="hi-IN" w:bidi="hi-IN"/>
        </w:rPr>
        <w:t>Смышляевка</w:t>
      </w:r>
      <w:proofErr w:type="spellEnd"/>
      <w:r w:rsidR="00811F8E">
        <w:rPr>
          <w:rFonts w:ascii="Times New Roman" w:hAnsi="Times New Roman" w:cs="Times New Roman"/>
          <w:kern w:val="2"/>
          <w:sz w:val="28"/>
          <w:szCs w:val="28"/>
          <w:lang w:eastAsia="hi-IN" w:bidi="hi-IN"/>
        </w:rPr>
        <w:t>.</w:t>
      </w:r>
    </w:p>
    <w:p w14:paraId="6AB60705" w14:textId="64382A7F" w:rsidR="00811F8E" w:rsidRDefault="00174D89" w:rsidP="00174D89">
      <w:pPr>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        На территории поселения создано добровольное волонтерское движение. Основной идеей является оказание квалифицированной помощи во время проведения поисковых мероприятий потерявшихся людей.</w:t>
      </w:r>
    </w:p>
    <w:p w14:paraId="3671F4E4" w14:textId="77777777" w:rsidR="00174D89" w:rsidRDefault="00174D89" w:rsidP="00174D89">
      <w:pPr>
        <w:pStyle w:val="a4"/>
        <w:tabs>
          <w:tab w:val="left" w:pos="3945"/>
        </w:tabs>
        <w:spacing w:line="276" w:lineRule="auto"/>
        <w:jc w:val="both"/>
        <w:rPr>
          <w:rFonts w:ascii="Times New Roman" w:hAnsi="Times New Roman" w:cs="Times New Roman"/>
          <w:b/>
          <w:bCs/>
          <w:sz w:val="28"/>
          <w:szCs w:val="28"/>
          <w:u w:val="single"/>
        </w:rPr>
      </w:pPr>
      <w:r>
        <w:rPr>
          <w:rFonts w:ascii="Times New Roman" w:hAnsi="Times New Roman" w:cs="Times New Roman"/>
          <w:b/>
          <w:bCs/>
          <w:sz w:val="28"/>
          <w:szCs w:val="28"/>
        </w:rPr>
        <w:t xml:space="preserve">                                                  </w:t>
      </w:r>
      <w:r>
        <w:rPr>
          <w:rFonts w:ascii="Times New Roman" w:hAnsi="Times New Roman" w:cs="Times New Roman"/>
          <w:b/>
          <w:bCs/>
          <w:sz w:val="28"/>
          <w:szCs w:val="28"/>
          <w:u w:val="single"/>
        </w:rPr>
        <w:t>Юридический отдел</w:t>
      </w:r>
    </w:p>
    <w:p w14:paraId="4CCC9842" w14:textId="77777777" w:rsidR="00174D89" w:rsidRDefault="00174D89" w:rsidP="00174D89">
      <w:pPr>
        <w:pStyle w:val="a4"/>
        <w:tabs>
          <w:tab w:val="left" w:pos="3945"/>
        </w:tabs>
        <w:spacing w:line="276" w:lineRule="auto"/>
        <w:jc w:val="both"/>
        <w:rPr>
          <w:rFonts w:ascii="Times New Roman" w:hAnsi="Times New Roman" w:cs="Times New Roman"/>
          <w:b/>
          <w:bCs/>
          <w:sz w:val="28"/>
          <w:szCs w:val="28"/>
          <w:u w:val="single"/>
        </w:rPr>
      </w:pPr>
    </w:p>
    <w:p w14:paraId="5FF9F61D" w14:textId="2A0060BA" w:rsidR="00174D89" w:rsidRDefault="00174D89" w:rsidP="00174D89">
      <w:pPr>
        <w:pStyle w:val="a4"/>
        <w:tabs>
          <w:tab w:val="left" w:pos="3945"/>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В 202</w:t>
      </w:r>
      <w:r w:rsidR="00811F8E">
        <w:rPr>
          <w:rFonts w:ascii="Times New Roman" w:hAnsi="Times New Roman" w:cs="Times New Roman"/>
          <w:sz w:val="28"/>
          <w:szCs w:val="28"/>
        </w:rPr>
        <w:t>2</w:t>
      </w:r>
      <w:r>
        <w:rPr>
          <w:rFonts w:ascii="Times New Roman" w:hAnsi="Times New Roman" w:cs="Times New Roman"/>
          <w:sz w:val="28"/>
          <w:szCs w:val="28"/>
        </w:rPr>
        <w:t xml:space="preserve"> году юридическим отделом администрации поселения велась постоянная работа по разработке проектов нормативно – правовых актов: решений Собрания, постановлений и распоряжений администрации (</w:t>
      </w:r>
      <w:r w:rsidR="00A156FC">
        <w:rPr>
          <w:rFonts w:ascii="Times New Roman" w:hAnsi="Times New Roman" w:cs="Times New Roman"/>
          <w:sz w:val="28"/>
          <w:szCs w:val="28"/>
        </w:rPr>
        <w:t>89</w:t>
      </w:r>
      <w:r>
        <w:rPr>
          <w:rFonts w:ascii="Times New Roman" w:hAnsi="Times New Roman" w:cs="Times New Roman"/>
          <w:sz w:val="28"/>
          <w:szCs w:val="28"/>
        </w:rPr>
        <w:t>), а так же вносились изменения и дополнения в действующие муниципальные правовые акты, все правовые акты приняты, отклоненных нет.</w:t>
      </w:r>
    </w:p>
    <w:p w14:paraId="1363A415" w14:textId="35C45DB5" w:rsidR="00174D89" w:rsidRDefault="00174D89" w:rsidP="00174D89">
      <w:pPr>
        <w:pStyle w:val="a4"/>
        <w:tabs>
          <w:tab w:val="left" w:pos="3945"/>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Calibri" w:hAnsi="Times New Roman" w:cs="Times New Roman"/>
          <w:kern w:val="0"/>
          <w:sz w:val="28"/>
          <w:szCs w:val="28"/>
        </w:rPr>
        <w:t>В отчетный период рассмотрено 1</w:t>
      </w:r>
      <w:r w:rsidR="00A156FC">
        <w:rPr>
          <w:rFonts w:ascii="Times New Roman" w:eastAsia="Calibri" w:hAnsi="Times New Roman" w:cs="Times New Roman"/>
          <w:kern w:val="0"/>
          <w:sz w:val="28"/>
          <w:szCs w:val="28"/>
        </w:rPr>
        <w:t>02</w:t>
      </w:r>
      <w:r>
        <w:rPr>
          <w:rFonts w:ascii="Times New Roman" w:eastAsia="Calibri" w:hAnsi="Times New Roman" w:cs="Times New Roman"/>
          <w:kern w:val="0"/>
          <w:sz w:val="28"/>
          <w:szCs w:val="28"/>
        </w:rPr>
        <w:t xml:space="preserve"> акт</w:t>
      </w:r>
      <w:r w:rsidR="00A156FC">
        <w:rPr>
          <w:rFonts w:ascii="Times New Roman" w:eastAsia="Calibri" w:hAnsi="Times New Roman" w:cs="Times New Roman"/>
          <w:kern w:val="0"/>
          <w:sz w:val="28"/>
          <w:szCs w:val="28"/>
        </w:rPr>
        <w:t>а</w:t>
      </w:r>
      <w:r>
        <w:rPr>
          <w:rFonts w:ascii="Times New Roman" w:eastAsia="Calibri" w:hAnsi="Times New Roman" w:cs="Times New Roman"/>
          <w:kern w:val="0"/>
          <w:sz w:val="28"/>
          <w:szCs w:val="28"/>
        </w:rPr>
        <w:t xml:space="preserve"> прокурорского реагирования, из них 22 представления, </w:t>
      </w:r>
      <w:r w:rsidR="00A156FC">
        <w:rPr>
          <w:rFonts w:ascii="Times New Roman" w:eastAsia="Calibri" w:hAnsi="Times New Roman" w:cs="Times New Roman"/>
          <w:kern w:val="0"/>
          <w:sz w:val="28"/>
          <w:szCs w:val="28"/>
        </w:rPr>
        <w:t>5</w:t>
      </w:r>
      <w:r>
        <w:rPr>
          <w:rFonts w:ascii="Times New Roman" w:eastAsia="Calibri" w:hAnsi="Times New Roman" w:cs="Times New Roman"/>
          <w:kern w:val="0"/>
          <w:sz w:val="28"/>
          <w:szCs w:val="28"/>
        </w:rPr>
        <w:t xml:space="preserve"> протестов, </w:t>
      </w:r>
      <w:r w:rsidR="00A156FC">
        <w:rPr>
          <w:rFonts w:ascii="Times New Roman" w:eastAsia="Calibri" w:hAnsi="Times New Roman" w:cs="Times New Roman"/>
          <w:kern w:val="0"/>
          <w:sz w:val="28"/>
          <w:szCs w:val="28"/>
        </w:rPr>
        <w:t>65</w:t>
      </w:r>
      <w:r>
        <w:rPr>
          <w:rFonts w:ascii="Times New Roman" w:eastAsia="Calibri" w:hAnsi="Times New Roman" w:cs="Times New Roman"/>
          <w:kern w:val="0"/>
          <w:sz w:val="28"/>
          <w:szCs w:val="28"/>
        </w:rPr>
        <w:t xml:space="preserve"> запросов прокуратуры и </w:t>
      </w:r>
      <w:r w:rsidR="00A156FC">
        <w:rPr>
          <w:rFonts w:ascii="Times New Roman" w:eastAsia="Calibri" w:hAnsi="Times New Roman" w:cs="Times New Roman"/>
          <w:kern w:val="0"/>
          <w:sz w:val="28"/>
          <w:szCs w:val="28"/>
        </w:rPr>
        <w:t>10</w:t>
      </w:r>
      <w:r>
        <w:rPr>
          <w:rFonts w:ascii="Times New Roman" w:eastAsia="Calibri" w:hAnsi="Times New Roman" w:cs="Times New Roman"/>
          <w:kern w:val="0"/>
          <w:sz w:val="28"/>
          <w:szCs w:val="28"/>
        </w:rPr>
        <w:t xml:space="preserve"> требований.  Указанные акты прокурорского реагирования были рассмотрены в установленные законом сроки и приняты соответствующие меры по устранению выявленных нарушений.</w:t>
      </w:r>
    </w:p>
    <w:p w14:paraId="709A8288" w14:textId="49076656" w:rsidR="00174D89" w:rsidRDefault="00174D89" w:rsidP="00174D89">
      <w:pPr>
        <w:pStyle w:val="a4"/>
        <w:tabs>
          <w:tab w:val="left" w:pos="3945"/>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В течение года отделом велась исковая работа с юридическими лицами и предпринимателями (подано 1</w:t>
      </w:r>
      <w:r w:rsidR="003F4ECA">
        <w:rPr>
          <w:rFonts w:ascii="Times New Roman" w:hAnsi="Times New Roman" w:cs="Times New Roman"/>
          <w:sz w:val="28"/>
          <w:szCs w:val="28"/>
        </w:rPr>
        <w:t>1</w:t>
      </w:r>
      <w:r>
        <w:rPr>
          <w:rFonts w:ascii="Times New Roman" w:hAnsi="Times New Roman" w:cs="Times New Roman"/>
          <w:sz w:val="28"/>
          <w:szCs w:val="28"/>
        </w:rPr>
        <w:t xml:space="preserve"> исков). </w:t>
      </w:r>
    </w:p>
    <w:p w14:paraId="728E917E" w14:textId="7797CEF1" w:rsidR="00174D89" w:rsidRDefault="00174D89" w:rsidP="00174D89">
      <w:pPr>
        <w:pStyle w:val="a4"/>
        <w:tabs>
          <w:tab w:val="left" w:pos="3945"/>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За 202</w:t>
      </w:r>
      <w:r w:rsidR="003F4ECA">
        <w:rPr>
          <w:rFonts w:ascii="Times New Roman" w:hAnsi="Times New Roman" w:cs="Times New Roman"/>
          <w:sz w:val="28"/>
          <w:szCs w:val="28"/>
        </w:rPr>
        <w:t>2</w:t>
      </w:r>
      <w:r>
        <w:rPr>
          <w:rFonts w:ascii="Times New Roman" w:hAnsi="Times New Roman" w:cs="Times New Roman"/>
          <w:sz w:val="28"/>
          <w:szCs w:val="28"/>
        </w:rPr>
        <w:t xml:space="preserve"> год Арбитражн</w:t>
      </w:r>
      <w:r w:rsidR="007D7EF8">
        <w:rPr>
          <w:rFonts w:ascii="Times New Roman" w:hAnsi="Times New Roman" w:cs="Times New Roman"/>
          <w:sz w:val="28"/>
          <w:szCs w:val="28"/>
        </w:rPr>
        <w:t>ым</w:t>
      </w:r>
      <w:r>
        <w:rPr>
          <w:rFonts w:ascii="Times New Roman" w:hAnsi="Times New Roman" w:cs="Times New Roman"/>
          <w:sz w:val="28"/>
          <w:szCs w:val="28"/>
        </w:rPr>
        <w:t xml:space="preserve"> суд</w:t>
      </w:r>
      <w:r w:rsidR="007D7EF8">
        <w:rPr>
          <w:rFonts w:ascii="Times New Roman" w:hAnsi="Times New Roman" w:cs="Times New Roman"/>
          <w:sz w:val="28"/>
          <w:szCs w:val="28"/>
        </w:rPr>
        <w:t>ом</w:t>
      </w:r>
      <w:r>
        <w:rPr>
          <w:rFonts w:ascii="Times New Roman" w:hAnsi="Times New Roman" w:cs="Times New Roman"/>
          <w:sz w:val="28"/>
          <w:szCs w:val="28"/>
        </w:rPr>
        <w:t xml:space="preserve"> Самарской област</w:t>
      </w:r>
      <w:r w:rsidR="007D7EF8">
        <w:rPr>
          <w:rFonts w:ascii="Times New Roman" w:hAnsi="Times New Roman" w:cs="Times New Roman"/>
          <w:sz w:val="28"/>
          <w:szCs w:val="28"/>
        </w:rPr>
        <w:t>и рассмотрено</w:t>
      </w:r>
      <w:r>
        <w:rPr>
          <w:rFonts w:ascii="Times New Roman" w:hAnsi="Times New Roman" w:cs="Times New Roman"/>
          <w:sz w:val="28"/>
          <w:szCs w:val="28"/>
        </w:rPr>
        <w:t xml:space="preserve"> 10 дел по предмету - экономические споры. </w:t>
      </w:r>
    </w:p>
    <w:p w14:paraId="627072CD" w14:textId="4C820C23" w:rsidR="00174D89" w:rsidRDefault="00174D89" w:rsidP="00174D89">
      <w:pPr>
        <w:pStyle w:val="a4"/>
        <w:tabs>
          <w:tab w:val="left" w:pos="3945"/>
        </w:tabs>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Юридическим отделом администрации городского поселения </w:t>
      </w:r>
      <w:proofErr w:type="spellStart"/>
      <w:r>
        <w:rPr>
          <w:rFonts w:ascii="Times New Roman" w:hAnsi="Times New Roman" w:cs="Times New Roman"/>
          <w:sz w:val="28"/>
          <w:szCs w:val="28"/>
        </w:rPr>
        <w:t>Смышляевка</w:t>
      </w:r>
      <w:proofErr w:type="spellEnd"/>
      <w:r>
        <w:rPr>
          <w:rFonts w:ascii="Times New Roman" w:hAnsi="Times New Roman" w:cs="Times New Roman"/>
          <w:sz w:val="28"/>
          <w:szCs w:val="28"/>
        </w:rPr>
        <w:t xml:space="preserve"> постоянно проводится работа по рассмотрению, согласованию, разработке различных видов договоров, муниципальных контрактов, соглашений, дополнительных соглашений, протоколов разногласий, протоколов согласования разногласий, претензий и т.д. В общей сложности дана юридическая оценка                 2</w:t>
      </w:r>
      <w:r w:rsidR="003F4ECA">
        <w:rPr>
          <w:rFonts w:ascii="Times New Roman" w:hAnsi="Times New Roman" w:cs="Times New Roman"/>
          <w:sz w:val="28"/>
          <w:szCs w:val="28"/>
        </w:rPr>
        <w:t>20</w:t>
      </w:r>
      <w:r>
        <w:rPr>
          <w:rFonts w:ascii="Times New Roman" w:hAnsi="Times New Roman" w:cs="Times New Roman"/>
          <w:sz w:val="28"/>
          <w:szCs w:val="28"/>
        </w:rPr>
        <w:t xml:space="preserve"> договорам, соглашениям и контрактам.</w:t>
      </w:r>
    </w:p>
    <w:p w14:paraId="0EF10F32" w14:textId="77777777" w:rsidR="00174D89" w:rsidRDefault="00174D89" w:rsidP="00174D89">
      <w:pPr>
        <w:spacing w:line="276" w:lineRule="auto"/>
        <w:jc w:val="both"/>
        <w:rPr>
          <w:rFonts w:ascii="Times New Roman" w:hAnsi="Times New Roman" w:cs="Times New Roman"/>
          <w:sz w:val="28"/>
          <w:szCs w:val="28"/>
        </w:rPr>
      </w:pPr>
    </w:p>
    <w:p w14:paraId="50E0BA25" w14:textId="77777777" w:rsidR="00174D89" w:rsidRDefault="00174D89" w:rsidP="00174D89">
      <w:pPr>
        <w:spacing w:line="276"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r>
        <w:rPr>
          <w:rFonts w:ascii="Times New Roman" w:hAnsi="Times New Roman" w:cs="Times New Roman"/>
          <w:b/>
          <w:sz w:val="28"/>
          <w:szCs w:val="28"/>
          <w:u w:val="single"/>
          <w:lang w:eastAsia="ru-RU"/>
        </w:rPr>
        <w:t>Отдел ЖКХ и благоустройства</w:t>
      </w:r>
    </w:p>
    <w:p w14:paraId="5851F422" w14:textId="58007A70" w:rsidR="00174D89" w:rsidRDefault="00174D89" w:rsidP="00174D89">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A0448">
        <w:rPr>
          <w:rFonts w:ascii="Times New Roman" w:hAnsi="Times New Roman" w:cs="Times New Roman"/>
          <w:sz w:val="28"/>
          <w:szCs w:val="28"/>
        </w:rPr>
        <w:t>Начиная разговор о благоустройстве нашего поселения в истекшем году, хочется сказать спасибо жителям, работникам предприятий и организаций, которые приняли в этом активное участие.</w:t>
      </w:r>
    </w:p>
    <w:p w14:paraId="386CA5AC" w14:textId="15EAE37F" w:rsidR="008F00FB" w:rsidRDefault="00D749A9" w:rsidP="007D7EF8">
      <w:pPr>
        <w:spacing w:after="0"/>
        <w:ind w:right="-284" w:firstLine="708"/>
        <w:jc w:val="both"/>
        <w:rPr>
          <w:rFonts w:ascii="Times New Roman" w:hAnsi="Times New Roman" w:cs="Times New Roman"/>
          <w:sz w:val="28"/>
          <w:szCs w:val="28"/>
        </w:rPr>
      </w:pPr>
      <w:r>
        <w:rPr>
          <w:rFonts w:ascii="Times New Roman" w:hAnsi="Times New Roman" w:cs="Times New Roman"/>
          <w:sz w:val="28"/>
          <w:szCs w:val="28"/>
        </w:rPr>
        <w:t>Но несмотря на то, что</w:t>
      </w:r>
      <w:r w:rsidR="00B66A57">
        <w:rPr>
          <w:rFonts w:ascii="Times New Roman" w:hAnsi="Times New Roman" w:cs="Times New Roman"/>
          <w:sz w:val="28"/>
          <w:szCs w:val="28"/>
        </w:rPr>
        <w:t xml:space="preserve"> на</w:t>
      </w:r>
      <w:r>
        <w:rPr>
          <w:rFonts w:ascii="Times New Roman" w:hAnsi="Times New Roman" w:cs="Times New Roman"/>
          <w:sz w:val="28"/>
          <w:szCs w:val="28"/>
        </w:rPr>
        <w:t xml:space="preserve"> территори</w:t>
      </w:r>
      <w:r w:rsidR="00B66A57">
        <w:rPr>
          <w:rFonts w:ascii="Times New Roman" w:hAnsi="Times New Roman" w:cs="Times New Roman"/>
          <w:sz w:val="28"/>
          <w:szCs w:val="28"/>
        </w:rPr>
        <w:t xml:space="preserve">и поселения действуют Правила благоустройства, которые определяют обязанности и ответственность юридических и физических лиц по вопросам поддержания чистоты и порядка, а также принимаемые меры со стороны администрации, соответствующих служб, еще существует </w:t>
      </w:r>
      <w:r w:rsidR="00CE3613">
        <w:rPr>
          <w:rFonts w:ascii="Times New Roman" w:hAnsi="Times New Roman" w:cs="Times New Roman"/>
          <w:sz w:val="28"/>
          <w:szCs w:val="28"/>
        </w:rPr>
        <w:t>масса проблем в этой работе. Не все жители считают нужным эти правила соблюдать, зачастую приходится прибегать к мерам административного воздействия.</w:t>
      </w:r>
      <w:r>
        <w:rPr>
          <w:rFonts w:ascii="Times New Roman" w:hAnsi="Times New Roman" w:cs="Times New Roman"/>
          <w:sz w:val="28"/>
          <w:szCs w:val="28"/>
        </w:rPr>
        <w:t xml:space="preserve"> </w:t>
      </w:r>
      <w:r w:rsidR="008F00FB">
        <w:rPr>
          <w:rFonts w:ascii="Times New Roman" w:hAnsi="Times New Roman" w:cs="Times New Roman"/>
          <w:sz w:val="28"/>
          <w:szCs w:val="28"/>
        </w:rPr>
        <w:t>Выдано 12 предписаний о предупреждении собственников земельных участков о необходимости ликвидации сорной растительности и наведения порядка на прилегающей территории</w:t>
      </w:r>
      <w:r w:rsidR="00710866">
        <w:rPr>
          <w:rFonts w:ascii="Times New Roman" w:hAnsi="Times New Roman" w:cs="Times New Roman"/>
          <w:sz w:val="28"/>
          <w:szCs w:val="28"/>
        </w:rPr>
        <w:t xml:space="preserve">. </w:t>
      </w:r>
      <w:r w:rsidR="008F00FB">
        <w:rPr>
          <w:rFonts w:ascii="Times New Roman" w:hAnsi="Times New Roman" w:cs="Times New Roman"/>
          <w:sz w:val="28"/>
          <w:szCs w:val="28"/>
        </w:rPr>
        <w:t>Вместе с тем, за нарушение требований ст. 4.28 закона Самарской области «Об административных правонарушений на территории Самарской области» от 01.11.2007 № 115-ГД (не проведение мероприятий по покосу травы и обрезке поросли) в отношении 11 собственников земельных участков, составлены протоколы об административных правонарушениях, которые направлены в административную комиссию</w:t>
      </w:r>
      <w:r w:rsidR="00710866">
        <w:rPr>
          <w:rFonts w:ascii="Times New Roman" w:hAnsi="Times New Roman" w:cs="Times New Roman"/>
          <w:sz w:val="28"/>
          <w:szCs w:val="28"/>
        </w:rPr>
        <w:t xml:space="preserve"> </w:t>
      </w:r>
      <w:r w:rsidR="008F00FB">
        <w:rPr>
          <w:rFonts w:ascii="Times New Roman" w:hAnsi="Times New Roman" w:cs="Times New Roman"/>
          <w:sz w:val="28"/>
          <w:szCs w:val="28"/>
        </w:rPr>
        <w:t>муниципального района Волжский</w:t>
      </w:r>
      <w:r w:rsidR="00710866">
        <w:rPr>
          <w:rFonts w:ascii="Times New Roman" w:hAnsi="Times New Roman" w:cs="Times New Roman"/>
          <w:sz w:val="28"/>
          <w:szCs w:val="28"/>
        </w:rPr>
        <w:t xml:space="preserve">. </w:t>
      </w:r>
      <w:r w:rsidR="008F00FB">
        <w:rPr>
          <w:rFonts w:ascii="Times New Roman" w:hAnsi="Times New Roman" w:cs="Times New Roman"/>
          <w:sz w:val="28"/>
          <w:szCs w:val="28"/>
        </w:rPr>
        <w:t>За нарушение требований ст. 6.1 закона за осуществление розничной торговли на территории общего пользования вне мест, 6 виновных лиц привлечено к административной ответственности.</w:t>
      </w:r>
      <w:r w:rsidR="00710866">
        <w:rPr>
          <w:rFonts w:ascii="Times New Roman" w:hAnsi="Times New Roman" w:cs="Times New Roman"/>
          <w:sz w:val="28"/>
          <w:szCs w:val="28"/>
        </w:rPr>
        <w:t xml:space="preserve"> </w:t>
      </w:r>
      <w:r w:rsidR="008F00FB">
        <w:rPr>
          <w:rFonts w:ascii="Times New Roman" w:hAnsi="Times New Roman" w:cs="Times New Roman"/>
          <w:sz w:val="28"/>
          <w:szCs w:val="28"/>
        </w:rPr>
        <w:t>За выбрасывание мусора из транспортных средств 2 гражданина привлечены к административной ответственности.  За нарушение требований ст. 4.30 за выпас сельскохозяйственных животных вне специально отведенных лиц и без наблюдения владельца 2 виновных лица привлечены к административной ответственности.</w:t>
      </w:r>
    </w:p>
    <w:p w14:paraId="00EA7D00" w14:textId="5C131239" w:rsidR="00174D89" w:rsidRDefault="00174D89" w:rsidP="000E01B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За отчетный период согласно муниципальным контрактам выполнены следующие мероприятия, направленные на благоустройство населенных пунктов</w:t>
      </w:r>
      <w:r w:rsidR="000E01BD">
        <w:rPr>
          <w:rFonts w:ascii="Times New Roman" w:hAnsi="Times New Roman" w:cs="Times New Roman"/>
          <w:sz w:val="28"/>
          <w:szCs w:val="28"/>
        </w:rPr>
        <w:t>:</w:t>
      </w:r>
    </w:p>
    <w:p w14:paraId="62AEEEC5" w14:textId="52D1ECBB" w:rsidR="000E01BD" w:rsidRPr="000E01BD" w:rsidRDefault="000E01BD" w:rsidP="000E01B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 высадка зеленых насаждений в количестве 26 штук, 149 кустарников и 650 цветов на территории МКД по улице Народной 1, 12, 13, 15, переулок Коммунистический 10, 11, а также на общественных территориях по улицам Тополей, Железнодорожной, переулка Коммунистический;</w:t>
      </w:r>
    </w:p>
    <w:p w14:paraId="3ECA277E" w14:textId="53D4D4D1" w:rsidR="00174D89" w:rsidRDefault="00174D89" w:rsidP="001E2804">
      <w:pPr>
        <w:spacing w:after="0" w:line="276" w:lineRule="auto"/>
        <w:ind w:right="-1"/>
        <w:jc w:val="both"/>
        <w:rPr>
          <w:rFonts w:ascii="Times New Roman" w:hAnsi="Times New Roman" w:cs="Times New Roman"/>
          <w:bCs/>
          <w:sz w:val="28"/>
          <w:szCs w:val="28"/>
          <w:lang w:eastAsia="ar-SA"/>
        </w:rPr>
      </w:pPr>
      <w:r>
        <w:rPr>
          <w:rFonts w:ascii="Times New Roman" w:hAnsi="Times New Roman" w:cs="Times New Roman"/>
          <w:sz w:val="28"/>
          <w:szCs w:val="28"/>
        </w:rPr>
        <w:t xml:space="preserve">        - </w:t>
      </w:r>
      <w:r>
        <w:rPr>
          <w:rFonts w:ascii="Times New Roman" w:hAnsi="Times New Roman" w:cs="Times New Roman"/>
          <w:bCs/>
          <w:sz w:val="28"/>
          <w:szCs w:val="28"/>
          <w:lang w:eastAsia="ar-SA"/>
        </w:rPr>
        <w:t xml:space="preserve">демонтаж зданий, расположенных по </w:t>
      </w:r>
      <w:r w:rsidR="007F735C">
        <w:rPr>
          <w:rFonts w:ascii="Times New Roman" w:hAnsi="Times New Roman" w:cs="Times New Roman"/>
          <w:bCs/>
          <w:sz w:val="28"/>
          <w:szCs w:val="28"/>
          <w:lang w:eastAsia="ar-SA"/>
        </w:rPr>
        <w:t xml:space="preserve">улице </w:t>
      </w:r>
      <w:r>
        <w:rPr>
          <w:rFonts w:ascii="Times New Roman" w:hAnsi="Times New Roman" w:cs="Times New Roman"/>
          <w:bCs/>
          <w:sz w:val="28"/>
          <w:szCs w:val="28"/>
          <w:lang w:eastAsia="ar-SA"/>
        </w:rPr>
        <w:t>Дружбы 8</w:t>
      </w:r>
      <w:r w:rsidR="007F735C">
        <w:rPr>
          <w:rFonts w:ascii="Times New Roman" w:hAnsi="Times New Roman" w:cs="Times New Roman"/>
          <w:bCs/>
          <w:sz w:val="28"/>
          <w:szCs w:val="28"/>
          <w:lang w:eastAsia="ar-SA"/>
        </w:rPr>
        <w:t xml:space="preserve"> и </w:t>
      </w:r>
      <w:r>
        <w:rPr>
          <w:rFonts w:ascii="Times New Roman" w:hAnsi="Times New Roman" w:cs="Times New Roman"/>
          <w:bCs/>
          <w:sz w:val="28"/>
          <w:szCs w:val="28"/>
          <w:lang w:eastAsia="ar-SA"/>
        </w:rPr>
        <w:t>Солнечная 5;</w:t>
      </w:r>
    </w:p>
    <w:p w14:paraId="6C59D2FB" w14:textId="2EBD57CF" w:rsidR="00174D89" w:rsidRDefault="00174D89" w:rsidP="001E2804">
      <w:pPr>
        <w:spacing w:after="0" w:line="276" w:lineRule="auto"/>
        <w:ind w:right="-1"/>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w:t>
      </w:r>
      <w:r w:rsidR="00582AE8">
        <w:rPr>
          <w:rFonts w:ascii="Times New Roman" w:eastAsia="Times New Roman" w:hAnsi="Times New Roman" w:cs="Times New Roman"/>
          <w:sz w:val="28"/>
          <w:szCs w:val="28"/>
        </w:rPr>
        <w:t>опиловка и спил аварийных деревьев в количестве 60 единиц</w:t>
      </w:r>
      <w:r>
        <w:rPr>
          <w:rFonts w:ascii="Times New Roman" w:eastAsia="Times New Roman" w:hAnsi="Times New Roman" w:cs="Times New Roman"/>
          <w:sz w:val="28"/>
          <w:szCs w:val="28"/>
        </w:rPr>
        <w:t>;</w:t>
      </w:r>
    </w:p>
    <w:p w14:paraId="4CFFD40E" w14:textId="77777777" w:rsidR="00174D89" w:rsidRDefault="00174D89" w:rsidP="001E2804">
      <w:pPr>
        <w:spacing w:after="0" w:line="276" w:lineRule="auto"/>
        <w:ind w:right="-1"/>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Cs/>
          <w:sz w:val="28"/>
          <w:szCs w:val="28"/>
          <w:lang w:eastAsia="ar-SA"/>
        </w:rPr>
        <w:t>ликвидация несанкционированных и стихийных свалок на территории поселения;</w:t>
      </w:r>
    </w:p>
    <w:p w14:paraId="0D76F415" w14:textId="6DD2798E" w:rsidR="00174D89" w:rsidRDefault="00174D89" w:rsidP="001E2804">
      <w:pPr>
        <w:spacing w:after="0" w:line="276"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 ремонт</w:t>
      </w:r>
      <w:r w:rsidR="00582AE8">
        <w:rPr>
          <w:rFonts w:ascii="Times New Roman" w:hAnsi="Times New Roman" w:cs="Times New Roman"/>
          <w:sz w:val="28"/>
          <w:szCs w:val="28"/>
          <w:lang w:eastAsia="ar-SA"/>
        </w:rPr>
        <w:t xml:space="preserve"> 4</w:t>
      </w:r>
      <w:r>
        <w:rPr>
          <w:rFonts w:ascii="Times New Roman" w:hAnsi="Times New Roman" w:cs="Times New Roman"/>
          <w:sz w:val="28"/>
          <w:szCs w:val="28"/>
          <w:lang w:eastAsia="ar-SA"/>
        </w:rPr>
        <w:t xml:space="preserve"> контейнерных площадок</w:t>
      </w:r>
      <w:r w:rsidR="00582AE8">
        <w:rPr>
          <w:rFonts w:ascii="Times New Roman" w:hAnsi="Times New Roman" w:cs="Times New Roman"/>
          <w:sz w:val="28"/>
          <w:szCs w:val="28"/>
          <w:lang w:eastAsia="ar-SA"/>
        </w:rPr>
        <w:t xml:space="preserve"> (</w:t>
      </w:r>
      <w:proofErr w:type="spellStart"/>
      <w:r w:rsidR="00582AE8">
        <w:rPr>
          <w:rFonts w:ascii="Times New Roman" w:hAnsi="Times New Roman" w:cs="Times New Roman"/>
          <w:sz w:val="28"/>
          <w:szCs w:val="28"/>
          <w:lang w:eastAsia="ar-SA"/>
        </w:rPr>
        <w:t>ул.Первомайская</w:t>
      </w:r>
      <w:proofErr w:type="spellEnd"/>
      <w:r w:rsidR="00582AE8">
        <w:rPr>
          <w:rFonts w:ascii="Times New Roman" w:hAnsi="Times New Roman" w:cs="Times New Roman"/>
          <w:sz w:val="28"/>
          <w:szCs w:val="28"/>
          <w:lang w:eastAsia="ar-SA"/>
        </w:rPr>
        <w:t xml:space="preserve"> 10, 21А, Раздольная, Рабочая), и строительство контейнерной площадки по улице Народной 7А;</w:t>
      </w:r>
    </w:p>
    <w:p w14:paraId="277E78B0" w14:textId="70475793" w:rsidR="00174D89" w:rsidRDefault="00174D89" w:rsidP="001E2804">
      <w:pPr>
        <w:spacing w:after="0" w:line="276" w:lineRule="auto"/>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         - </w:t>
      </w:r>
      <w:proofErr w:type="spellStart"/>
      <w:r w:rsidR="00582AE8">
        <w:rPr>
          <w:rFonts w:ascii="Times New Roman" w:hAnsi="Times New Roman" w:cs="Times New Roman"/>
          <w:bCs/>
          <w:sz w:val="28"/>
          <w:szCs w:val="28"/>
          <w:lang w:eastAsia="ar-SA"/>
        </w:rPr>
        <w:t>акарицидная</w:t>
      </w:r>
      <w:proofErr w:type="spellEnd"/>
      <w:r w:rsidR="00582AE8">
        <w:rPr>
          <w:rFonts w:ascii="Times New Roman" w:hAnsi="Times New Roman" w:cs="Times New Roman"/>
          <w:bCs/>
          <w:sz w:val="28"/>
          <w:szCs w:val="28"/>
          <w:lang w:eastAsia="ar-SA"/>
        </w:rPr>
        <w:t xml:space="preserve"> обработка и дератизация </w:t>
      </w:r>
      <w:r w:rsidR="00E2381C">
        <w:rPr>
          <w:rFonts w:ascii="Times New Roman" w:hAnsi="Times New Roman" w:cs="Times New Roman"/>
          <w:bCs/>
          <w:sz w:val="28"/>
          <w:szCs w:val="28"/>
          <w:lang w:eastAsia="ar-SA"/>
        </w:rPr>
        <w:t xml:space="preserve">общественных территорий </w:t>
      </w:r>
      <w:proofErr w:type="gramStart"/>
      <w:r w:rsidR="00E2381C">
        <w:rPr>
          <w:rFonts w:ascii="Times New Roman" w:hAnsi="Times New Roman" w:cs="Times New Roman"/>
          <w:bCs/>
          <w:sz w:val="28"/>
          <w:szCs w:val="28"/>
          <w:lang w:eastAsia="ar-SA"/>
        </w:rPr>
        <w:t xml:space="preserve">( </w:t>
      </w:r>
      <w:proofErr w:type="gramEnd"/>
      <w:r w:rsidR="00E2381C">
        <w:rPr>
          <w:rFonts w:ascii="Times New Roman" w:hAnsi="Times New Roman" w:cs="Times New Roman"/>
          <w:bCs/>
          <w:sz w:val="28"/>
          <w:szCs w:val="28"/>
          <w:lang w:eastAsia="ar-SA"/>
        </w:rPr>
        <w:t>центральные площади в двух поселках, стадион «Волжские зори», детские площадки);</w:t>
      </w:r>
    </w:p>
    <w:p w14:paraId="7BF7A4B3" w14:textId="227611B1" w:rsidR="00E2381C" w:rsidRDefault="00E2381C" w:rsidP="001E2804">
      <w:pPr>
        <w:spacing w:after="0" w:line="276" w:lineRule="auto"/>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         - снос аварийных многоквартирных домов в </w:t>
      </w:r>
      <w:proofErr w:type="spellStart"/>
      <w:r>
        <w:rPr>
          <w:rFonts w:ascii="Times New Roman" w:hAnsi="Times New Roman" w:cs="Times New Roman"/>
          <w:bCs/>
          <w:sz w:val="28"/>
          <w:szCs w:val="28"/>
          <w:lang w:eastAsia="ar-SA"/>
        </w:rPr>
        <w:t>пгт</w:t>
      </w:r>
      <w:proofErr w:type="spellEnd"/>
      <w:r>
        <w:rPr>
          <w:rFonts w:ascii="Times New Roman" w:hAnsi="Times New Roman" w:cs="Times New Roman"/>
          <w:bCs/>
          <w:sz w:val="28"/>
          <w:szCs w:val="28"/>
          <w:lang w:eastAsia="ar-SA"/>
        </w:rPr>
        <w:t xml:space="preserve"> </w:t>
      </w:r>
      <w:proofErr w:type="spellStart"/>
      <w:r>
        <w:rPr>
          <w:rFonts w:ascii="Times New Roman" w:hAnsi="Times New Roman" w:cs="Times New Roman"/>
          <w:bCs/>
          <w:sz w:val="28"/>
          <w:szCs w:val="28"/>
          <w:lang w:eastAsia="ar-SA"/>
        </w:rPr>
        <w:t>Стройкерамика</w:t>
      </w:r>
      <w:proofErr w:type="spellEnd"/>
      <w:r>
        <w:rPr>
          <w:rFonts w:ascii="Times New Roman" w:hAnsi="Times New Roman" w:cs="Times New Roman"/>
          <w:bCs/>
          <w:sz w:val="28"/>
          <w:szCs w:val="28"/>
          <w:lang w:eastAsia="ar-SA"/>
        </w:rPr>
        <w:t xml:space="preserve"> по улице Солнечной 2, 3, 5 и улице Дружбы</w:t>
      </w:r>
      <w:r w:rsidR="007F735C">
        <w:rPr>
          <w:rFonts w:ascii="Times New Roman" w:hAnsi="Times New Roman" w:cs="Times New Roman"/>
          <w:bCs/>
          <w:sz w:val="28"/>
          <w:szCs w:val="28"/>
          <w:lang w:eastAsia="ar-SA"/>
        </w:rPr>
        <w:t xml:space="preserve"> </w:t>
      </w:r>
      <w:r>
        <w:rPr>
          <w:rFonts w:ascii="Times New Roman" w:hAnsi="Times New Roman" w:cs="Times New Roman"/>
          <w:bCs/>
          <w:sz w:val="28"/>
          <w:szCs w:val="28"/>
          <w:lang w:eastAsia="ar-SA"/>
        </w:rPr>
        <w:t>14.</w:t>
      </w:r>
    </w:p>
    <w:p w14:paraId="39E8AE1D" w14:textId="7A7D8D7A" w:rsidR="00174D89" w:rsidRDefault="00174D89" w:rsidP="00174D89">
      <w:pPr>
        <w:spacing w:line="276" w:lineRule="auto"/>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     </w:t>
      </w:r>
      <w:r>
        <w:rPr>
          <w:rFonts w:ascii="Times New Roman" w:hAnsi="Times New Roman" w:cs="Times New Roman"/>
          <w:sz w:val="28"/>
          <w:szCs w:val="28"/>
        </w:rPr>
        <w:t xml:space="preserve"> В рамках программы «Комфортная городская среда» на территории поселения в прошлом году благоустроены дворовые территории МКД по адресу: ул. Народная д.</w:t>
      </w:r>
      <w:r w:rsidR="00E2381C">
        <w:rPr>
          <w:rFonts w:ascii="Times New Roman" w:hAnsi="Times New Roman" w:cs="Times New Roman"/>
          <w:sz w:val="28"/>
          <w:szCs w:val="28"/>
        </w:rPr>
        <w:t>1</w:t>
      </w:r>
      <w:r>
        <w:rPr>
          <w:rFonts w:ascii="Times New Roman" w:hAnsi="Times New Roman" w:cs="Times New Roman"/>
          <w:sz w:val="28"/>
          <w:szCs w:val="28"/>
        </w:rPr>
        <w:t>,</w:t>
      </w:r>
      <w:r w:rsidR="00E2381C">
        <w:rPr>
          <w:rFonts w:ascii="Times New Roman" w:hAnsi="Times New Roman" w:cs="Times New Roman"/>
          <w:sz w:val="28"/>
          <w:szCs w:val="28"/>
        </w:rPr>
        <w:t xml:space="preserve"> 3, 11А, 13А и Солнечная 6А</w:t>
      </w:r>
      <w:r>
        <w:rPr>
          <w:rFonts w:ascii="Times New Roman" w:hAnsi="Times New Roman" w:cs="Times New Roman"/>
          <w:sz w:val="28"/>
          <w:szCs w:val="28"/>
        </w:rPr>
        <w:t xml:space="preserve"> (</w:t>
      </w:r>
      <w:r w:rsidR="00E2381C">
        <w:rPr>
          <w:rFonts w:ascii="Times New Roman" w:hAnsi="Times New Roman" w:cs="Times New Roman"/>
          <w:sz w:val="28"/>
          <w:szCs w:val="28"/>
        </w:rPr>
        <w:t xml:space="preserve">устройство асфальтового покрытия входа в подъезд, </w:t>
      </w:r>
      <w:r>
        <w:rPr>
          <w:rFonts w:ascii="Times New Roman" w:hAnsi="Times New Roman" w:cs="Times New Roman"/>
          <w:sz w:val="28"/>
          <w:szCs w:val="28"/>
        </w:rPr>
        <w:t xml:space="preserve">установка лавочек, урн), </w:t>
      </w:r>
      <w:proofErr w:type="spellStart"/>
      <w:r>
        <w:rPr>
          <w:rFonts w:ascii="Times New Roman" w:hAnsi="Times New Roman" w:cs="Times New Roman"/>
          <w:sz w:val="28"/>
          <w:szCs w:val="28"/>
        </w:rPr>
        <w:t>пер</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оммунистический</w:t>
      </w:r>
      <w:proofErr w:type="spellEnd"/>
      <w:r>
        <w:rPr>
          <w:rFonts w:ascii="Times New Roman" w:hAnsi="Times New Roman" w:cs="Times New Roman"/>
          <w:sz w:val="28"/>
          <w:szCs w:val="28"/>
        </w:rPr>
        <w:t>, д.8 (</w:t>
      </w:r>
      <w:r w:rsidR="00E2381C">
        <w:rPr>
          <w:rFonts w:ascii="Times New Roman" w:hAnsi="Times New Roman" w:cs="Times New Roman"/>
          <w:sz w:val="28"/>
          <w:szCs w:val="28"/>
        </w:rPr>
        <w:t>устройство пешеходной зоны, установка лавочек, урн</w:t>
      </w:r>
      <w:r>
        <w:rPr>
          <w:rFonts w:ascii="Times New Roman" w:hAnsi="Times New Roman" w:cs="Times New Roman"/>
          <w:sz w:val="28"/>
          <w:szCs w:val="28"/>
        </w:rPr>
        <w:t xml:space="preserve">). </w:t>
      </w:r>
    </w:p>
    <w:p w14:paraId="2E6C4E86" w14:textId="6585AA1F" w:rsidR="00174D89" w:rsidRDefault="00174D89" w:rsidP="00174D89">
      <w:pPr>
        <w:tabs>
          <w:tab w:val="left" w:pos="709"/>
        </w:tabs>
        <w:spacing w:line="276" w:lineRule="auto"/>
        <w:ind w:right="-1"/>
        <w:jc w:val="both"/>
        <w:rPr>
          <w:rFonts w:ascii="Times New Roman" w:hAnsi="Times New Roman" w:cs="Times New Roman"/>
          <w:sz w:val="28"/>
          <w:szCs w:val="28"/>
        </w:rPr>
      </w:pPr>
      <w:r>
        <w:rPr>
          <w:rFonts w:ascii="Times New Roman" w:hAnsi="Times New Roman" w:cs="Times New Roman"/>
          <w:sz w:val="28"/>
          <w:szCs w:val="28"/>
        </w:rPr>
        <w:t xml:space="preserve">         Улично-дорожная сеть — важнейший элемент инфраструктуры любого населенного пункта. Общая протяженность дорог нашего поселения 1</w:t>
      </w:r>
      <w:r w:rsidR="001D5DF9">
        <w:rPr>
          <w:rFonts w:ascii="Times New Roman" w:hAnsi="Times New Roman" w:cs="Times New Roman"/>
          <w:sz w:val="28"/>
          <w:szCs w:val="28"/>
        </w:rPr>
        <w:t>62</w:t>
      </w:r>
      <w:r>
        <w:rPr>
          <w:rFonts w:ascii="Times New Roman" w:hAnsi="Times New Roman" w:cs="Times New Roman"/>
          <w:sz w:val="28"/>
          <w:szCs w:val="28"/>
        </w:rPr>
        <w:t xml:space="preserve"> километр</w:t>
      </w:r>
      <w:r w:rsidR="001D5DF9">
        <w:rPr>
          <w:rFonts w:ascii="Times New Roman" w:hAnsi="Times New Roman" w:cs="Times New Roman"/>
          <w:sz w:val="28"/>
          <w:szCs w:val="28"/>
        </w:rPr>
        <w:t>а</w:t>
      </w:r>
      <w:r>
        <w:rPr>
          <w:rFonts w:ascii="Times New Roman" w:hAnsi="Times New Roman" w:cs="Times New Roman"/>
          <w:sz w:val="28"/>
          <w:szCs w:val="28"/>
        </w:rPr>
        <w:t>.</w:t>
      </w:r>
    </w:p>
    <w:p w14:paraId="0C0D492B" w14:textId="77777777" w:rsidR="00174D89" w:rsidRDefault="00174D89" w:rsidP="00174D89">
      <w:pPr>
        <w:spacing w:line="276" w:lineRule="auto"/>
        <w:ind w:right="-1"/>
        <w:jc w:val="both"/>
        <w:rPr>
          <w:rFonts w:ascii="Times New Roman" w:hAnsi="Times New Roman" w:cs="Times New Roman"/>
          <w:sz w:val="28"/>
          <w:szCs w:val="28"/>
        </w:rPr>
      </w:pPr>
      <w:r>
        <w:rPr>
          <w:rFonts w:ascii="Times New Roman" w:hAnsi="Times New Roman" w:cs="Times New Roman"/>
          <w:sz w:val="28"/>
          <w:szCs w:val="28"/>
        </w:rPr>
        <w:t xml:space="preserve">          За отчетный период согласно муниципальным контрактам выполнены следующие мероприятия в отношении дорог местного значения в населенных пунктах поселения:</w:t>
      </w:r>
    </w:p>
    <w:p w14:paraId="051E2F86" w14:textId="7CF292DE" w:rsidR="00174D89" w:rsidRDefault="00174D89" w:rsidP="000E4867">
      <w:pPr>
        <w:pStyle w:val="a3"/>
        <w:tabs>
          <w:tab w:val="left" w:pos="709"/>
        </w:tabs>
        <w:spacing w:after="0" w:line="276" w:lineRule="auto"/>
        <w:ind w:left="0" w:right="-1"/>
        <w:jc w:val="both"/>
        <w:rPr>
          <w:rFonts w:ascii="Times New Roman" w:hAnsi="Times New Roman" w:cs="Times New Roman"/>
          <w:bCs/>
          <w:sz w:val="28"/>
          <w:szCs w:val="28"/>
          <w:lang w:eastAsia="ar-SA"/>
        </w:rPr>
      </w:pPr>
      <w:r>
        <w:rPr>
          <w:rFonts w:ascii="Times New Roman" w:hAnsi="Times New Roman" w:cs="Times New Roman"/>
          <w:sz w:val="28"/>
          <w:szCs w:val="28"/>
        </w:rPr>
        <w:t xml:space="preserve">          </w:t>
      </w:r>
      <w:r w:rsidR="000E4867">
        <w:rPr>
          <w:rFonts w:ascii="Times New Roman" w:hAnsi="Times New Roman" w:cs="Times New Roman"/>
          <w:sz w:val="28"/>
          <w:szCs w:val="28"/>
        </w:rPr>
        <w:t xml:space="preserve">- в рамках софинансирования произведен ремонт дороги по </w:t>
      </w:r>
      <w:proofErr w:type="spellStart"/>
      <w:r w:rsidR="000E4867">
        <w:rPr>
          <w:rFonts w:ascii="Times New Roman" w:hAnsi="Times New Roman" w:cs="Times New Roman"/>
          <w:sz w:val="28"/>
          <w:szCs w:val="28"/>
        </w:rPr>
        <w:t>ул.Специалистов</w:t>
      </w:r>
      <w:proofErr w:type="spellEnd"/>
      <w:r w:rsidR="000E4867">
        <w:rPr>
          <w:rFonts w:ascii="Times New Roman" w:hAnsi="Times New Roman" w:cs="Times New Roman"/>
          <w:sz w:val="28"/>
          <w:szCs w:val="28"/>
        </w:rPr>
        <w:t xml:space="preserve"> (общая протяженность 850м, ширина 520м), </w:t>
      </w:r>
      <w:proofErr w:type="spellStart"/>
      <w:r w:rsidR="000E4867">
        <w:rPr>
          <w:rFonts w:ascii="Times New Roman" w:hAnsi="Times New Roman" w:cs="Times New Roman"/>
          <w:sz w:val="28"/>
          <w:szCs w:val="28"/>
        </w:rPr>
        <w:t>ул.Народной</w:t>
      </w:r>
      <w:proofErr w:type="spellEnd"/>
      <w:r w:rsidR="000E4867">
        <w:rPr>
          <w:rFonts w:ascii="Times New Roman" w:hAnsi="Times New Roman" w:cs="Times New Roman"/>
          <w:sz w:val="28"/>
          <w:szCs w:val="28"/>
        </w:rPr>
        <w:t xml:space="preserve"> (фрезерование и замена асфальтового покрытия, протяженность 440м, ширина 6м, обустройство парковочной зоны, ИДН с комплексом дорожных знаков; </w:t>
      </w:r>
    </w:p>
    <w:p w14:paraId="7211E6D7" w14:textId="60342182" w:rsidR="00174D89" w:rsidRDefault="00174D89" w:rsidP="00174D89">
      <w:pPr>
        <w:pStyle w:val="a3"/>
        <w:spacing w:after="0" w:line="276" w:lineRule="auto"/>
        <w:ind w:left="0" w:right="-1"/>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sidR="000E4867">
        <w:rPr>
          <w:rFonts w:ascii="Times New Roman" w:hAnsi="Times New Roman" w:cs="Times New Roman"/>
          <w:sz w:val="28"/>
          <w:szCs w:val="28"/>
        </w:rPr>
        <w:t xml:space="preserve"> ямочный ремонт</w:t>
      </w:r>
      <w:r w:rsidR="00FC5EE3">
        <w:rPr>
          <w:rFonts w:ascii="Times New Roman" w:hAnsi="Times New Roman" w:cs="Times New Roman"/>
          <w:sz w:val="28"/>
          <w:szCs w:val="28"/>
        </w:rPr>
        <w:t xml:space="preserve"> автомобильных дорог</w:t>
      </w:r>
      <w:r w:rsidR="000E4867">
        <w:rPr>
          <w:rFonts w:ascii="Times New Roman" w:hAnsi="Times New Roman" w:cs="Times New Roman"/>
          <w:sz w:val="28"/>
          <w:szCs w:val="28"/>
        </w:rPr>
        <w:t xml:space="preserve"> площадью 3300м2 – 3 272 500руб</w:t>
      </w:r>
      <w:r>
        <w:rPr>
          <w:rFonts w:ascii="Times New Roman" w:hAnsi="Times New Roman" w:cs="Times New Roman"/>
          <w:sz w:val="28"/>
          <w:szCs w:val="28"/>
        </w:rPr>
        <w:t>;</w:t>
      </w:r>
    </w:p>
    <w:p w14:paraId="33D1CB08" w14:textId="5EDA2BEC" w:rsidR="00174D89" w:rsidRDefault="00174D89" w:rsidP="00174D89">
      <w:pPr>
        <w:spacing w:line="276" w:lineRule="auto"/>
        <w:jc w:val="both"/>
        <w:rPr>
          <w:rFonts w:ascii="Times New Roman" w:hAnsi="Times New Roman" w:cs="Times New Roman"/>
          <w:bCs/>
          <w:sz w:val="28"/>
          <w:szCs w:val="28"/>
          <w:lang w:eastAsia="ar-SA"/>
        </w:rPr>
      </w:pPr>
      <w:r>
        <w:rPr>
          <w:rFonts w:ascii="Times New Roman" w:hAnsi="Times New Roman" w:cs="Times New Roman"/>
          <w:sz w:val="28"/>
          <w:szCs w:val="28"/>
        </w:rPr>
        <w:t xml:space="preserve">         </w:t>
      </w:r>
      <w:r w:rsidR="00FC5EE3">
        <w:rPr>
          <w:rFonts w:ascii="Times New Roman" w:hAnsi="Times New Roman" w:cs="Times New Roman"/>
          <w:sz w:val="28"/>
          <w:szCs w:val="28"/>
        </w:rPr>
        <w:t xml:space="preserve">- обустройство искусственных дорожных неровностей с установкой (лежачий полицейский) около домов по улицам Чапаева 75, Куйбышева 8-18, 30, 32, Краснополянская 48, 50, Первомайская 10А, 14, Коммунистическая 127, Дружбы 11, 13, пересечение на Лермонтова, Школьная 15А, 17, автодорога А18/1 (дублер) в районе дома 15 по </w:t>
      </w:r>
      <w:proofErr w:type="spellStart"/>
      <w:r w:rsidR="00FC5EE3">
        <w:rPr>
          <w:rFonts w:ascii="Times New Roman" w:hAnsi="Times New Roman" w:cs="Times New Roman"/>
          <w:sz w:val="28"/>
          <w:szCs w:val="28"/>
        </w:rPr>
        <w:t>ул.Дм.Козлова</w:t>
      </w:r>
      <w:proofErr w:type="spellEnd"/>
      <w:r w:rsidR="00FC5EE3">
        <w:rPr>
          <w:rFonts w:ascii="Times New Roman" w:hAnsi="Times New Roman" w:cs="Times New Roman"/>
          <w:sz w:val="28"/>
          <w:szCs w:val="28"/>
        </w:rPr>
        <w:t xml:space="preserve"> </w:t>
      </w:r>
      <w:r>
        <w:rPr>
          <w:rFonts w:ascii="Times New Roman" w:hAnsi="Times New Roman" w:cs="Times New Roman"/>
          <w:bCs/>
          <w:sz w:val="28"/>
          <w:szCs w:val="28"/>
          <w:lang w:eastAsia="ar-SA"/>
        </w:rPr>
        <w:t>.;</w:t>
      </w:r>
    </w:p>
    <w:p w14:paraId="1266AE60" w14:textId="3424399D" w:rsidR="00174D89" w:rsidRDefault="00174D89" w:rsidP="00174D89">
      <w:pPr>
        <w:spacing w:line="276" w:lineRule="auto"/>
        <w:jc w:val="both"/>
        <w:rPr>
          <w:rFonts w:ascii="Times New Roman" w:eastAsia="Times New Roman" w:hAnsi="Times New Roman" w:cs="Times New Roman"/>
          <w:sz w:val="28"/>
          <w:szCs w:val="28"/>
        </w:rPr>
      </w:pPr>
      <w:r>
        <w:rPr>
          <w:rFonts w:ascii="Times New Roman" w:hAnsi="Times New Roman" w:cs="Times New Roman"/>
          <w:bCs/>
          <w:sz w:val="28"/>
          <w:szCs w:val="28"/>
          <w:lang w:eastAsia="ar-SA"/>
        </w:rPr>
        <w:t xml:space="preserve">          </w:t>
      </w:r>
      <w:proofErr w:type="gramStart"/>
      <w:r>
        <w:rPr>
          <w:rFonts w:ascii="Times New Roman" w:hAnsi="Times New Roman" w:cs="Times New Roman"/>
          <w:bCs/>
          <w:sz w:val="28"/>
          <w:szCs w:val="28"/>
          <w:lang w:eastAsia="ar-SA"/>
        </w:rPr>
        <w:t>-</w:t>
      </w:r>
      <w:r w:rsidR="00FC5EE3">
        <w:rPr>
          <w:rFonts w:ascii="Times New Roman" w:hAnsi="Times New Roman" w:cs="Times New Roman"/>
          <w:sz w:val="28"/>
          <w:szCs w:val="28"/>
          <w:lang w:eastAsia="ar-SA"/>
        </w:rPr>
        <w:t xml:space="preserve"> </w:t>
      </w:r>
      <w:r w:rsidR="00ED2A25">
        <w:rPr>
          <w:rFonts w:ascii="Times New Roman" w:hAnsi="Times New Roman" w:cs="Times New Roman"/>
          <w:sz w:val="28"/>
          <w:szCs w:val="28"/>
          <w:lang w:eastAsia="ar-SA"/>
        </w:rPr>
        <w:t xml:space="preserve"> обустройство пешеходного тротуара по улице Чапаева протяженностью 400м от улицы Краснополянской до пересечения с переулком к улице Демократической, для повышения безопасности здесь также установили 100 метров ограждения на общую сумму 650тыс руб.. Работы по обустройству данного участка будут продолжаться</w:t>
      </w:r>
      <w:r w:rsidR="003F1E36">
        <w:rPr>
          <w:rFonts w:ascii="Times New Roman" w:hAnsi="Times New Roman" w:cs="Times New Roman"/>
          <w:sz w:val="28"/>
          <w:szCs w:val="28"/>
          <w:lang w:eastAsia="ar-SA"/>
        </w:rPr>
        <w:t xml:space="preserve">, проект этого участка был рассмотрен на </w:t>
      </w:r>
      <w:r w:rsidR="003F1E36">
        <w:rPr>
          <w:rFonts w:ascii="Times New Roman" w:hAnsi="Times New Roman" w:cs="Times New Roman"/>
          <w:sz w:val="28"/>
          <w:szCs w:val="28"/>
          <w:lang w:eastAsia="ar-SA"/>
        </w:rPr>
        <w:lastRenderedPageBreak/>
        <w:t>встрече с жителями улицы Чапаева по вопросу благоустройства данной территории и получил одобрение</w:t>
      </w:r>
      <w:r>
        <w:rPr>
          <w:rFonts w:ascii="Times New Roman" w:hAnsi="Times New Roman" w:cs="Times New Roman"/>
          <w:sz w:val="28"/>
          <w:szCs w:val="28"/>
          <w:lang w:eastAsia="ar-SA"/>
        </w:rPr>
        <w:t>;</w:t>
      </w:r>
      <w:proofErr w:type="gramEnd"/>
    </w:p>
    <w:p w14:paraId="0FA563B4" w14:textId="4D31F584" w:rsidR="00174D89" w:rsidRDefault="00174D89" w:rsidP="00174D89">
      <w:pPr>
        <w:spacing w:line="276" w:lineRule="auto"/>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    </w:t>
      </w:r>
      <w:r>
        <w:rPr>
          <w:rFonts w:ascii="Times New Roman" w:hAnsi="Times New Roman" w:cs="Times New Roman"/>
          <w:sz w:val="28"/>
          <w:szCs w:val="28"/>
          <w:lang w:eastAsia="ar-SA"/>
        </w:rPr>
        <w:t xml:space="preserve">          -</w:t>
      </w:r>
      <w:r w:rsidR="00ED2A25">
        <w:rPr>
          <w:rFonts w:ascii="Times New Roman" w:hAnsi="Times New Roman" w:cs="Times New Roman"/>
          <w:bCs/>
          <w:sz w:val="28"/>
          <w:szCs w:val="28"/>
          <w:lang w:eastAsia="ar-SA"/>
        </w:rPr>
        <w:t xml:space="preserve"> в </w:t>
      </w:r>
      <w:proofErr w:type="spellStart"/>
      <w:r w:rsidR="00ED2A25">
        <w:rPr>
          <w:rFonts w:ascii="Times New Roman" w:hAnsi="Times New Roman" w:cs="Times New Roman"/>
          <w:bCs/>
          <w:sz w:val="28"/>
          <w:szCs w:val="28"/>
          <w:lang w:eastAsia="ar-SA"/>
        </w:rPr>
        <w:t>пгт</w:t>
      </w:r>
      <w:proofErr w:type="spellEnd"/>
      <w:r w:rsidR="00ED2A25">
        <w:rPr>
          <w:rFonts w:ascii="Times New Roman" w:hAnsi="Times New Roman" w:cs="Times New Roman"/>
          <w:bCs/>
          <w:sz w:val="28"/>
          <w:szCs w:val="28"/>
          <w:lang w:eastAsia="ar-SA"/>
        </w:rPr>
        <w:t xml:space="preserve"> </w:t>
      </w:r>
      <w:proofErr w:type="spellStart"/>
      <w:r w:rsidR="00ED2A25">
        <w:rPr>
          <w:rFonts w:ascii="Times New Roman" w:hAnsi="Times New Roman" w:cs="Times New Roman"/>
          <w:bCs/>
          <w:sz w:val="28"/>
          <w:szCs w:val="28"/>
          <w:lang w:eastAsia="ar-SA"/>
        </w:rPr>
        <w:t>Стройкерамика</w:t>
      </w:r>
      <w:proofErr w:type="spellEnd"/>
      <w:r w:rsidR="00ED2A25">
        <w:rPr>
          <w:rFonts w:ascii="Times New Roman" w:hAnsi="Times New Roman" w:cs="Times New Roman"/>
          <w:bCs/>
          <w:sz w:val="28"/>
          <w:szCs w:val="28"/>
          <w:lang w:eastAsia="ar-SA"/>
        </w:rPr>
        <w:t xml:space="preserve"> пешеходная зона протяженностью 330м обустроена в границах домов по улице Дружба 19 и Народная 15</w:t>
      </w:r>
      <w:r>
        <w:rPr>
          <w:rFonts w:ascii="Times New Roman" w:hAnsi="Times New Roman" w:cs="Times New Roman"/>
          <w:bCs/>
          <w:sz w:val="28"/>
          <w:szCs w:val="28"/>
          <w:lang w:eastAsia="ar-SA"/>
        </w:rPr>
        <w:t>;</w:t>
      </w:r>
    </w:p>
    <w:p w14:paraId="1B50B5FD" w14:textId="0662C992" w:rsidR="00174D89" w:rsidRDefault="00174D89" w:rsidP="003F1E36">
      <w:pPr>
        <w:pStyle w:val="a3"/>
        <w:tabs>
          <w:tab w:val="left" w:pos="709"/>
        </w:tabs>
        <w:spacing w:after="0" w:line="276" w:lineRule="auto"/>
        <w:ind w:left="0" w:right="-1"/>
        <w:jc w:val="both"/>
        <w:rPr>
          <w:rFonts w:ascii="Times New Roman" w:hAnsi="Times New Roman" w:cs="Times New Roman"/>
          <w:sz w:val="28"/>
          <w:szCs w:val="28"/>
        </w:rPr>
      </w:pPr>
      <w:r>
        <w:rPr>
          <w:rFonts w:ascii="Times New Roman" w:hAnsi="Times New Roman" w:cs="Times New Roman"/>
          <w:sz w:val="28"/>
          <w:szCs w:val="28"/>
        </w:rPr>
        <w:t xml:space="preserve">          -</w:t>
      </w:r>
      <w:r w:rsidR="003F1E36">
        <w:rPr>
          <w:rFonts w:ascii="Times New Roman" w:hAnsi="Times New Roman" w:cs="Times New Roman"/>
          <w:sz w:val="28"/>
          <w:szCs w:val="28"/>
        </w:rPr>
        <w:t xml:space="preserve"> силами сотрудников СЗТО расчищена обширная площадка вдоль обочины по улице Народной напротив поликлиники, организована стоянка для транспорта посетителей лечебного учреждения;</w:t>
      </w:r>
    </w:p>
    <w:p w14:paraId="16DB94DF" w14:textId="479B1B59" w:rsidR="003F1E36" w:rsidRDefault="003F1E36" w:rsidP="003F1E36">
      <w:pPr>
        <w:pStyle w:val="a3"/>
        <w:tabs>
          <w:tab w:val="left" w:pos="709"/>
        </w:tabs>
        <w:spacing w:after="0" w:line="276" w:lineRule="auto"/>
        <w:ind w:left="0" w:right="-1"/>
        <w:jc w:val="both"/>
        <w:rPr>
          <w:rFonts w:ascii="Times New Roman" w:hAnsi="Times New Roman" w:cs="Times New Roman"/>
          <w:sz w:val="28"/>
          <w:szCs w:val="28"/>
        </w:rPr>
      </w:pPr>
      <w:r>
        <w:rPr>
          <w:rFonts w:ascii="Times New Roman" w:hAnsi="Times New Roman" w:cs="Times New Roman"/>
          <w:sz w:val="28"/>
          <w:szCs w:val="28"/>
        </w:rPr>
        <w:t xml:space="preserve">         - очистка проезжей части от наледи по </w:t>
      </w:r>
      <w:proofErr w:type="spellStart"/>
      <w:r>
        <w:rPr>
          <w:rFonts w:ascii="Times New Roman" w:hAnsi="Times New Roman" w:cs="Times New Roman"/>
          <w:sz w:val="28"/>
          <w:szCs w:val="28"/>
        </w:rPr>
        <w:t>ул.Якутской</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п.Спутник</w:t>
      </w:r>
      <w:proofErr w:type="spellEnd"/>
      <w:r>
        <w:rPr>
          <w:rFonts w:ascii="Times New Roman" w:hAnsi="Times New Roman" w:cs="Times New Roman"/>
          <w:sz w:val="28"/>
          <w:szCs w:val="28"/>
        </w:rPr>
        <w:t xml:space="preserve"> на общую сумму 40тыс руб.</w:t>
      </w:r>
    </w:p>
    <w:p w14:paraId="02626582" w14:textId="360C7C90" w:rsidR="00174D89" w:rsidRDefault="00174D89" w:rsidP="00174D89">
      <w:pPr>
        <w:pStyle w:val="a3"/>
        <w:tabs>
          <w:tab w:val="left" w:pos="709"/>
        </w:tabs>
        <w:spacing w:after="0" w:line="276"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 xml:space="preserve">  В рамках национального проекта «Безопасные качественные автомобильные дороги» в целях безопасности дорожного движения на территории поселения в 202</w:t>
      </w:r>
      <w:r w:rsidR="003F1E36">
        <w:rPr>
          <w:rFonts w:ascii="Times New Roman" w:hAnsi="Times New Roman" w:cs="Times New Roman"/>
          <w:sz w:val="28"/>
          <w:szCs w:val="28"/>
        </w:rPr>
        <w:t>2</w:t>
      </w:r>
      <w:r>
        <w:rPr>
          <w:rFonts w:ascii="Times New Roman" w:hAnsi="Times New Roman" w:cs="Times New Roman"/>
          <w:sz w:val="28"/>
          <w:szCs w:val="28"/>
        </w:rPr>
        <w:t xml:space="preserve"> году дополнительно было установлено:</w:t>
      </w:r>
    </w:p>
    <w:p w14:paraId="13DCE15B" w14:textId="623FAAFD" w:rsidR="00174D89" w:rsidRDefault="00174D89" w:rsidP="00174D89">
      <w:pPr>
        <w:pStyle w:val="a3"/>
        <w:tabs>
          <w:tab w:val="left" w:pos="709"/>
        </w:tabs>
        <w:spacing w:after="0" w:line="276" w:lineRule="auto"/>
        <w:ind w:left="0" w:right="-1"/>
        <w:jc w:val="both"/>
        <w:rPr>
          <w:rFonts w:ascii="Times New Roman" w:hAnsi="Times New Roman" w:cs="Times New Roman"/>
          <w:sz w:val="28"/>
          <w:szCs w:val="28"/>
        </w:rPr>
      </w:pPr>
      <w:r>
        <w:rPr>
          <w:rFonts w:ascii="Times New Roman" w:hAnsi="Times New Roman" w:cs="Times New Roman"/>
          <w:sz w:val="28"/>
          <w:szCs w:val="28"/>
        </w:rPr>
        <w:t xml:space="preserve">          - </w:t>
      </w:r>
      <w:r w:rsidR="007603BF">
        <w:rPr>
          <w:rFonts w:ascii="Times New Roman" w:hAnsi="Times New Roman" w:cs="Times New Roman"/>
          <w:sz w:val="28"/>
          <w:szCs w:val="28"/>
        </w:rPr>
        <w:t>26</w:t>
      </w:r>
      <w:r>
        <w:rPr>
          <w:rFonts w:ascii="Times New Roman" w:hAnsi="Times New Roman" w:cs="Times New Roman"/>
          <w:sz w:val="28"/>
          <w:szCs w:val="28"/>
        </w:rPr>
        <w:t xml:space="preserve"> комплектов искусственных дорожных неровностей с комплексом дорожных знаков для снижения скорости автотранспорта (сумма 1022907,53 рубля);</w:t>
      </w:r>
    </w:p>
    <w:p w14:paraId="5DEC1FF3" w14:textId="3F8F9BB4" w:rsidR="007603BF" w:rsidRDefault="007603BF" w:rsidP="00174D89">
      <w:pPr>
        <w:pStyle w:val="a3"/>
        <w:tabs>
          <w:tab w:val="left" w:pos="709"/>
        </w:tabs>
        <w:spacing w:after="0" w:line="276" w:lineRule="auto"/>
        <w:ind w:left="0" w:right="-1"/>
        <w:jc w:val="both"/>
        <w:rPr>
          <w:rFonts w:ascii="Times New Roman" w:hAnsi="Times New Roman" w:cs="Times New Roman"/>
          <w:sz w:val="28"/>
          <w:szCs w:val="28"/>
        </w:rPr>
      </w:pPr>
      <w:r>
        <w:rPr>
          <w:rFonts w:ascii="Times New Roman" w:hAnsi="Times New Roman" w:cs="Times New Roman"/>
          <w:sz w:val="28"/>
          <w:szCs w:val="28"/>
        </w:rPr>
        <w:t xml:space="preserve">- на </w:t>
      </w:r>
      <w:proofErr w:type="spellStart"/>
      <w:r>
        <w:rPr>
          <w:rFonts w:ascii="Times New Roman" w:hAnsi="Times New Roman" w:cs="Times New Roman"/>
          <w:sz w:val="28"/>
          <w:szCs w:val="28"/>
        </w:rPr>
        <w:t>ул.Дружбы</w:t>
      </w:r>
      <w:proofErr w:type="spellEnd"/>
      <w:r>
        <w:rPr>
          <w:rFonts w:ascii="Times New Roman" w:hAnsi="Times New Roman" w:cs="Times New Roman"/>
          <w:sz w:val="28"/>
          <w:szCs w:val="28"/>
        </w:rPr>
        <w:t xml:space="preserve"> (д.11-13) установлен светофор Т7 на пешеходном переходе.</w:t>
      </w:r>
    </w:p>
    <w:p w14:paraId="03552289" w14:textId="77777777" w:rsidR="008C5E71" w:rsidRDefault="008C5E71" w:rsidP="00174D89">
      <w:pPr>
        <w:pStyle w:val="a3"/>
        <w:tabs>
          <w:tab w:val="left" w:pos="709"/>
        </w:tabs>
        <w:spacing w:after="0" w:line="276" w:lineRule="auto"/>
        <w:ind w:left="0" w:right="-1"/>
        <w:jc w:val="both"/>
        <w:rPr>
          <w:rFonts w:ascii="Times New Roman" w:hAnsi="Times New Roman" w:cs="Times New Roman"/>
          <w:sz w:val="28"/>
          <w:szCs w:val="28"/>
        </w:rPr>
      </w:pPr>
    </w:p>
    <w:p w14:paraId="70D1D05B" w14:textId="5316415E" w:rsidR="008F00FB" w:rsidRDefault="008F00FB" w:rsidP="00174D89">
      <w:pPr>
        <w:pStyle w:val="a3"/>
        <w:tabs>
          <w:tab w:val="left" w:pos="709"/>
        </w:tabs>
        <w:spacing w:after="0" w:line="276" w:lineRule="auto"/>
        <w:ind w:left="0" w:right="-1"/>
        <w:jc w:val="both"/>
        <w:rPr>
          <w:rFonts w:ascii="Times New Roman" w:hAnsi="Times New Roman" w:cs="Times New Roman"/>
          <w:sz w:val="28"/>
          <w:szCs w:val="28"/>
        </w:rPr>
      </w:pPr>
      <w:r>
        <w:rPr>
          <w:rFonts w:ascii="Times New Roman" w:hAnsi="Times New Roman" w:cs="Times New Roman"/>
          <w:sz w:val="28"/>
          <w:szCs w:val="28"/>
        </w:rPr>
        <w:t xml:space="preserve">         Основными задачами функционирования </w:t>
      </w:r>
      <w:proofErr w:type="spellStart"/>
      <w:r>
        <w:rPr>
          <w:rFonts w:ascii="Times New Roman" w:hAnsi="Times New Roman" w:cs="Times New Roman"/>
          <w:sz w:val="28"/>
          <w:szCs w:val="28"/>
        </w:rPr>
        <w:t>жилищно</w:t>
      </w:r>
      <w:proofErr w:type="spellEnd"/>
      <w:r>
        <w:rPr>
          <w:rFonts w:ascii="Times New Roman" w:hAnsi="Times New Roman" w:cs="Times New Roman"/>
          <w:sz w:val="28"/>
          <w:szCs w:val="28"/>
        </w:rPr>
        <w:t xml:space="preserve"> – коммунального комплекса является надежное обеспечение в достаточном объеме населения водой, стабильное функционирование системы водоотведения, нормативное состояние дорог и жилищного фонда, а также благоустройство территории поселения. Остановлюсь подробнее на деятельности данных предприятий.</w:t>
      </w:r>
    </w:p>
    <w:p w14:paraId="64C145CC" w14:textId="77777777" w:rsidR="00174D89" w:rsidRDefault="00174D89" w:rsidP="00174D89">
      <w:pPr>
        <w:spacing w:line="276" w:lineRule="auto"/>
        <w:jc w:val="both"/>
        <w:rPr>
          <w:rFonts w:ascii="Times New Roman" w:hAnsi="Times New Roman" w:cs="Times New Roman"/>
          <w:sz w:val="28"/>
          <w:szCs w:val="28"/>
        </w:rPr>
      </w:pPr>
    </w:p>
    <w:p w14:paraId="659F96DF" w14:textId="3DD2C95E" w:rsidR="00174D89" w:rsidRDefault="00E5044B" w:rsidP="00174D89">
      <w:pPr>
        <w:spacing w:line="276" w:lineRule="auto"/>
        <w:jc w:val="center"/>
        <w:rPr>
          <w:rFonts w:ascii="Times New Roman" w:hAnsi="Times New Roman" w:cs="Times New Roman"/>
          <w:b/>
          <w:sz w:val="28"/>
          <w:szCs w:val="28"/>
          <w:u w:val="single"/>
          <w:lang w:eastAsia="ru-RU"/>
        </w:rPr>
      </w:pPr>
      <w:r>
        <w:rPr>
          <w:rFonts w:ascii="Times New Roman" w:hAnsi="Times New Roman" w:cs="Times New Roman"/>
          <w:b/>
          <w:sz w:val="28"/>
          <w:szCs w:val="28"/>
          <w:u w:val="single"/>
          <w:lang w:eastAsia="ru-RU"/>
        </w:rPr>
        <w:t>М</w:t>
      </w:r>
      <w:r w:rsidR="00C87A2B">
        <w:rPr>
          <w:rFonts w:ascii="Times New Roman" w:hAnsi="Times New Roman" w:cs="Times New Roman"/>
          <w:b/>
          <w:sz w:val="28"/>
          <w:szCs w:val="28"/>
          <w:u w:val="single"/>
          <w:lang w:eastAsia="ru-RU"/>
        </w:rPr>
        <w:t>КП «ВОДОЛЕЙ</w:t>
      </w:r>
      <w:r>
        <w:rPr>
          <w:rFonts w:ascii="Times New Roman" w:hAnsi="Times New Roman" w:cs="Times New Roman"/>
          <w:b/>
          <w:sz w:val="28"/>
          <w:szCs w:val="28"/>
          <w:u w:val="single"/>
          <w:lang w:eastAsia="ru-RU"/>
        </w:rPr>
        <w:t>»</w:t>
      </w:r>
    </w:p>
    <w:p w14:paraId="62C52CD6" w14:textId="7CD60C0E" w:rsidR="00174D89" w:rsidRDefault="00174D89" w:rsidP="00174D89">
      <w:pPr>
        <w:spacing w:line="276" w:lineRule="auto"/>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 xml:space="preserve">  Предприяти</w:t>
      </w:r>
      <w:r w:rsidR="00C87A2B">
        <w:rPr>
          <w:rFonts w:ascii="Times New Roman" w:hAnsi="Times New Roman" w:cs="Times New Roman"/>
          <w:sz w:val="28"/>
          <w:szCs w:val="28"/>
          <w:lang w:eastAsia="ru-RU"/>
        </w:rPr>
        <w:t>е с марта прошлого года наделено правами гарантирующей организации по осуществлению водоснабжения и водоотведения в поселении</w:t>
      </w:r>
      <w:r>
        <w:rPr>
          <w:rFonts w:ascii="Times New Roman" w:hAnsi="Times New Roman" w:cs="Times New Roman"/>
          <w:sz w:val="28"/>
          <w:szCs w:val="28"/>
          <w:lang w:eastAsia="ru-RU"/>
        </w:rPr>
        <w:t xml:space="preserve">. </w:t>
      </w:r>
      <w:r w:rsidR="00C87A2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Общая протяженность водопроводных сетей городского поселения </w:t>
      </w:r>
      <w:proofErr w:type="spellStart"/>
      <w:r>
        <w:rPr>
          <w:rFonts w:ascii="Times New Roman" w:hAnsi="Times New Roman" w:cs="Times New Roman"/>
          <w:sz w:val="28"/>
          <w:szCs w:val="28"/>
          <w:lang w:eastAsia="ru-RU"/>
        </w:rPr>
        <w:t>Смышляевка</w:t>
      </w:r>
      <w:proofErr w:type="spellEnd"/>
      <w:r>
        <w:rPr>
          <w:rFonts w:ascii="Times New Roman" w:hAnsi="Times New Roman" w:cs="Times New Roman"/>
          <w:sz w:val="28"/>
          <w:szCs w:val="28"/>
          <w:lang w:eastAsia="ru-RU"/>
        </w:rPr>
        <w:t xml:space="preserve"> составляет 51 км</w:t>
      </w:r>
      <w:r w:rsidR="00C87A2B">
        <w:rPr>
          <w:rFonts w:ascii="Times New Roman" w:hAnsi="Times New Roman" w:cs="Times New Roman"/>
          <w:sz w:val="28"/>
          <w:szCs w:val="28"/>
          <w:lang w:eastAsia="ru-RU"/>
        </w:rPr>
        <w:t>, а канализационных сетей 10 км</w:t>
      </w:r>
      <w:r>
        <w:rPr>
          <w:rFonts w:ascii="Times New Roman" w:hAnsi="Times New Roman" w:cs="Times New Roman"/>
          <w:sz w:val="28"/>
          <w:szCs w:val="28"/>
          <w:lang w:eastAsia="ru-RU"/>
        </w:rPr>
        <w:t>. Централизованное водоснабжение населенных пунктов поселения осуществляется из 11 артезианских скважин</w:t>
      </w:r>
      <w:r w:rsidR="00C87A2B">
        <w:rPr>
          <w:rFonts w:ascii="Times New Roman" w:hAnsi="Times New Roman" w:cs="Times New Roman"/>
          <w:sz w:val="28"/>
          <w:szCs w:val="28"/>
          <w:lang w:eastAsia="ru-RU"/>
        </w:rPr>
        <w:t>, за отчетный год было добыто и реализовано холодной воды в количестве 538,7тыс</w:t>
      </w:r>
      <w:proofErr w:type="gramStart"/>
      <w:r w:rsidR="00C87A2B">
        <w:rPr>
          <w:rFonts w:ascii="Times New Roman" w:hAnsi="Times New Roman" w:cs="Times New Roman"/>
          <w:sz w:val="28"/>
          <w:szCs w:val="28"/>
          <w:lang w:eastAsia="ru-RU"/>
        </w:rPr>
        <w:t>.к</w:t>
      </w:r>
      <w:proofErr w:type="gramEnd"/>
      <w:r w:rsidR="00C87A2B">
        <w:rPr>
          <w:rFonts w:ascii="Times New Roman" w:hAnsi="Times New Roman" w:cs="Times New Roman"/>
          <w:sz w:val="28"/>
          <w:szCs w:val="28"/>
          <w:lang w:eastAsia="ru-RU"/>
        </w:rPr>
        <w:t>уб.м.</w:t>
      </w:r>
    </w:p>
    <w:p w14:paraId="4155EA81" w14:textId="5CA8006A" w:rsidR="00174D89" w:rsidRDefault="00C87A2B" w:rsidP="00174D89">
      <w:pPr>
        <w:spacing w:after="0"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w:t>
      </w:r>
      <w:r w:rsidR="00174D89">
        <w:rPr>
          <w:rFonts w:ascii="Times New Roman" w:hAnsi="Times New Roman" w:cs="Times New Roman"/>
          <w:sz w:val="28"/>
          <w:szCs w:val="28"/>
          <w:lang w:eastAsia="ru-RU"/>
        </w:rPr>
        <w:t>а водопроводных сетях была проведена следующая работа:</w:t>
      </w:r>
    </w:p>
    <w:p w14:paraId="18122BC3" w14:textId="5FD886EF" w:rsidR="00174D89" w:rsidRDefault="00174D89" w:rsidP="00174D89">
      <w:pPr>
        <w:spacing w:after="0"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устранено </w:t>
      </w:r>
      <w:r w:rsidR="00E71DD5">
        <w:rPr>
          <w:rFonts w:ascii="Times New Roman" w:hAnsi="Times New Roman" w:cs="Times New Roman"/>
          <w:sz w:val="28"/>
          <w:szCs w:val="28"/>
          <w:lang w:eastAsia="ru-RU"/>
        </w:rPr>
        <w:t>56</w:t>
      </w:r>
      <w:r>
        <w:rPr>
          <w:rFonts w:ascii="Times New Roman" w:hAnsi="Times New Roman" w:cs="Times New Roman"/>
          <w:sz w:val="28"/>
          <w:szCs w:val="28"/>
          <w:lang w:eastAsia="ru-RU"/>
        </w:rPr>
        <w:t xml:space="preserve"> аварийных ситуации на водопроводных сетях с частичной заменой труб</w:t>
      </w:r>
      <w:r w:rsidR="00C87A2B">
        <w:rPr>
          <w:rFonts w:ascii="Times New Roman" w:hAnsi="Times New Roman" w:cs="Times New Roman"/>
          <w:sz w:val="28"/>
          <w:szCs w:val="28"/>
          <w:lang w:eastAsia="ru-RU"/>
        </w:rPr>
        <w:t xml:space="preserve"> общей протяженностью 1</w:t>
      </w:r>
      <w:r w:rsidR="00E71DD5">
        <w:rPr>
          <w:rFonts w:ascii="Times New Roman" w:hAnsi="Times New Roman" w:cs="Times New Roman"/>
          <w:sz w:val="28"/>
          <w:szCs w:val="28"/>
          <w:lang w:eastAsia="ru-RU"/>
        </w:rPr>
        <w:t>2</w:t>
      </w:r>
      <w:r w:rsidR="00C87A2B">
        <w:rPr>
          <w:rFonts w:ascii="Times New Roman" w:hAnsi="Times New Roman" w:cs="Times New Roman"/>
          <w:sz w:val="28"/>
          <w:szCs w:val="28"/>
          <w:lang w:eastAsia="ru-RU"/>
        </w:rPr>
        <w:t>0п.м.</w:t>
      </w:r>
      <w:r>
        <w:rPr>
          <w:rFonts w:ascii="Times New Roman" w:hAnsi="Times New Roman" w:cs="Times New Roman"/>
          <w:sz w:val="28"/>
          <w:szCs w:val="28"/>
          <w:lang w:eastAsia="ru-RU"/>
        </w:rPr>
        <w:t>;</w:t>
      </w:r>
    </w:p>
    <w:p w14:paraId="0C25839A" w14:textId="4F45441B" w:rsidR="00174D89" w:rsidRDefault="00174D89" w:rsidP="001E2804">
      <w:pPr>
        <w:spacing w:after="0"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для увеличения надежности подачи воды на артезианских скважинах были заменены </w:t>
      </w:r>
      <w:r w:rsidR="00E71DD5">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глубинных насос</w:t>
      </w:r>
      <w:r w:rsidR="00E71DD5">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марки ЭЦВ;</w:t>
      </w:r>
    </w:p>
    <w:p w14:paraId="1636616C" w14:textId="0D34F0B0" w:rsidR="00174D89" w:rsidRDefault="00174D89" w:rsidP="001E2804">
      <w:pPr>
        <w:spacing w:after="0"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на насосных станциях</w:t>
      </w:r>
      <w:r w:rsidR="00C87A2B">
        <w:rPr>
          <w:rFonts w:ascii="Times New Roman" w:hAnsi="Times New Roman" w:cs="Times New Roman"/>
          <w:sz w:val="28"/>
          <w:szCs w:val="28"/>
          <w:lang w:eastAsia="ru-RU"/>
        </w:rPr>
        <w:t xml:space="preserve"> заменен насос</w:t>
      </w:r>
      <w:r>
        <w:rPr>
          <w:rFonts w:ascii="Times New Roman" w:hAnsi="Times New Roman" w:cs="Times New Roman"/>
          <w:sz w:val="28"/>
          <w:szCs w:val="28"/>
          <w:lang w:eastAsia="ru-RU"/>
        </w:rPr>
        <w:t xml:space="preserve"> второго подъема</w:t>
      </w:r>
      <w:r w:rsidR="00C87A2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заменено </w:t>
      </w:r>
      <w:r w:rsidR="001971BB">
        <w:rPr>
          <w:rFonts w:ascii="Times New Roman" w:hAnsi="Times New Roman" w:cs="Times New Roman"/>
          <w:sz w:val="28"/>
          <w:szCs w:val="28"/>
          <w:lang w:eastAsia="ru-RU"/>
        </w:rPr>
        <w:t>20</w:t>
      </w:r>
      <w:r>
        <w:rPr>
          <w:rFonts w:ascii="Times New Roman" w:hAnsi="Times New Roman" w:cs="Times New Roman"/>
          <w:sz w:val="28"/>
          <w:szCs w:val="28"/>
          <w:lang w:eastAsia="ru-RU"/>
        </w:rPr>
        <w:t xml:space="preserve"> единиц запорных арматур</w:t>
      </w:r>
      <w:r w:rsidR="00D73064">
        <w:rPr>
          <w:rFonts w:ascii="Times New Roman" w:hAnsi="Times New Roman" w:cs="Times New Roman"/>
          <w:sz w:val="28"/>
          <w:szCs w:val="28"/>
          <w:lang w:eastAsia="ru-RU"/>
        </w:rPr>
        <w:t>, выполнен частичный косметический ремонт и вырубка дикорастущего кустарника</w:t>
      </w:r>
      <w:r>
        <w:rPr>
          <w:rFonts w:ascii="Times New Roman" w:hAnsi="Times New Roman" w:cs="Times New Roman"/>
          <w:sz w:val="28"/>
          <w:szCs w:val="28"/>
          <w:lang w:eastAsia="ru-RU"/>
        </w:rPr>
        <w:t>;</w:t>
      </w:r>
    </w:p>
    <w:p w14:paraId="3F4421BC" w14:textId="741A8296" w:rsidR="00174D89" w:rsidRDefault="00174D89" w:rsidP="001E2804">
      <w:pPr>
        <w:spacing w:after="0"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73064">
        <w:rPr>
          <w:rFonts w:ascii="Times New Roman" w:hAnsi="Times New Roman" w:cs="Times New Roman"/>
          <w:sz w:val="28"/>
          <w:szCs w:val="28"/>
          <w:lang w:eastAsia="ru-RU"/>
        </w:rPr>
        <w:t xml:space="preserve">для улучшения качества подачи воды </w:t>
      </w:r>
      <w:r w:rsidR="008C5E71">
        <w:rPr>
          <w:rFonts w:ascii="Times New Roman" w:hAnsi="Times New Roman" w:cs="Times New Roman"/>
          <w:sz w:val="28"/>
          <w:szCs w:val="28"/>
          <w:lang w:eastAsia="ru-RU"/>
        </w:rPr>
        <w:t>н</w:t>
      </w:r>
      <w:r w:rsidR="00D73064">
        <w:rPr>
          <w:rFonts w:ascii="Times New Roman" w:hAnsi="Times New Roman" w:cs="Times New Roman"/>
          <w:sz w:val="28"/>
          <w:szCs w:val="28"/>
          <w:lang w:eastAsia="ru-RU"/>
        </w:rPr>
        <w:t xml:space="preserve">а водопроводных сетях заменено </w:t>
      </w:r>
      <w:r w:rsidR="001971BB">
        <w:rPr>
          <w:rFonts w:ascii="Times New Roman" w:hAnsi="Times New Roman" w:cs="Times New Roman"/>
          <w:sz w:val="28"/>
          <w:szCs w:val="28"/>
          <w:lang w:eastAsia="ru-RU"/>
        </w:rPr>
        <w:t>2</w:t>
      </w:r>
      <w:r w:rsidR="00D73064">
        <w:rPr>
          <w:rFonts w:ascii="Times New Roman" w:hAnsi="Times New Roman" w:cs="Times New Roman"/>
          <w:sz w:val="28"/>
          <w:szCs w:val="28"/>
          <w:lang w:eastAsia="ru-RU"/>
        </w:rPr>
        <w:t xml:space="preserve">0 единиц запорной  арматуры, </w:t>
      </w:r>
      <w:r>
        <w:rPr>
          <w:rFonts w:ascii="Times New Roman" w:hAnsi="Times New Roman" w:cs="Times New Roman"/>
          <w:sz w:val="28"/>
          <w:szCs w:val="28"/>
          <w:lang w:eastAsia="ru-RU"/>
        </w:rPr>
        <w:t>отремонтировано 1</w:t>
      </w:r>
      <w:r w:rsidR="001971BB">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водоразборных колонок, установлено 1</w:t>
      </w:r>
      <w:r w:rsidR="001971BB">
        <w:rPr>
          <w:rFonts w:ascii="Times New Roman" w:hAnsi="Times New Roman" w:cs="Times New Roman"/>
          <w:sz w:val="28"/>
          <w:szCs w:val="28"/>
          <w:lang w:eastAsia="ru-RU"/>
        </w:rPr>
        <w:t>0</w:t>
      </w:r>
      <w:r>
        <w:rPr>
          <w:rFonts w:ascii="Times New Roman" w:hAnsi="Times New Roman" w:cs="Times New Roman"/>
          <w:sz w:val="28"/>
          <w:szCs w:val="28"/>
          <w:lang w:eastAsia="ru-RU"/>
        </w:rPr>
        <w:t xml:space="preserve"> пожарных гидрантов и </w:t>
      </w:r>
      <w:r w:rsidR="001971BB">
        <w:rPr>
          <w:rFonts w:ascii="Times New Roman" w:hAnsi="Times New Roman" w:cs="Times New Roman"/>
          <w:sz w:val="28"/>
          <w:szCs w:val="28"/>
          <w:lang w:eastAsia="ru-RU"/>
        </w:rPr>
        <w:t>5</w:t>
      </w:r>
      <w:r>
        <w:rPr>
          <w:rFonts w:ascii="Times New Roman" w:hAnsi="Times New Roman" w:cs="Times New Roman"/>
          <w:sz w:val="28"/>
          <w:szCs w:val="28"/>
          <w:lang w:eastAsia="ru-RU"/>
        </w:rPr>
        <w:t xml:space="preserve"> люков на смотровые колодцы водопроводной сети;</w:t>
      </w:r>
    </w:p>
    <w:p w14:paraId="06E58C0A" w14:textId="54B105B3" w:rsidR="00D73064" w:rsidRDefault="00D73064" w:rsidP="001E2804">
      <w:pPr>
        <w:spacing w:after="0"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замена водопровода по </w:t>
      </w:r>
      <w:proofErr w:type="spellStart"/>
      <w:r>
        <w:rPr>
          <w:rFonts w:ascii="Times New Roman" w:hAnsi="Times New Roman" w:cs="Times New Roman"/>
          <w:sz w:val="28"/>
          <w:szCs w:val="28"/>
          <w:lang w:eastAsia="ru-RU"/>
        </w:rPr>
        <w:t>ул.Чапаева</w:t>
      </w:r>
      <w:proofErr w:type="spellEnd"/>
      <w:r>
        <w:rPr>
          <w:rFonts w:ascii="Times New Roman" w:hAnsi="Times New Roman" w:cs="Times New Roman"/>
          <w:sz w:val="28"/>
          <w:szCs w:val="28"/>
          <w:lang w:eastAsia="ru-RU"/>
        </w:rPr>
        <w:t xml:space="preserve"> протяженностью 100п.м. (материал ПНД 110мм).</w:t>
      </w:r>
    </w:p>
    <w:p w14:paraId="33CEF74C" w14:textId="2470D3A4" w:rsidR="00174D89" w:rsidRDefault="00D73064" w:rsidP="00174D89">
      <w:pPr>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 течении прошлого года на подключение к системе холодного водоснабжения было подано 23 заявки, все заявки исполнены.</w:t>
      </w:r>
    </w:p>
    <w:p w14:paraId="25F1FBD2" w14:textId="36BF55D1" w:rsidR="00174D89" w:rsidRDefault="00174D89" w:rsidP="00174D89">
      <w:pPr>
        <w:spacing w:after="0"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Общая протяженность канализационной сети на территории поселения составляет около 3 км. За 202</w:t>
      </w:r>
      <w:r w:rsidR="00D73064">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год на объектах водоотведения выполнены следующие работы: </w:t>
      </w:r>
    </w:p>
    <w:p w14:paraId="4F567FA1" w14:textId="77777777" w:rsidR="00174D89" w:rsidRDefault="00174D89" w:rsidP="00174D89">
      <w:pPr>
        <w:spacing w:after="0"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промыто 2 км канализационной сети;</w:t>
      </w:r>
    </w:p>
    <w:p w14:paraId="32950162" w14:textId="77777777" w:rsidR="00873A4D" w:rsidRDefault="00174D89" w:rsidP="00174D89">
      <w:pPr>
        <w:spacing w:after="0"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заменен погружной насос для откачки грязной воды.           </w:t>
      </w:r>
    </w:p>
    <w:p w14:paraId="446B233F" w14:textId="65F7E173" w:rsidR="00174D89" w:rsidRDefault="00873A4D" w:rsidP="00174D89">
      <w:pPr>
        <w:spacing w:after="0"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текущем году будет разработана проектно-сметная документация на строительство </w:t>
      </w:r>
      <w:r w:rsidR="00D16AB1">
        <w:rPr>
          <w:rFonts w:ascii="Times New Roman" w:hAnsi="Times New Roman" w:cs="Times New Roman"/>
          <w:sz w:val="28"/>
          <w:szCs w:val="28"/>
          <w:lang w:eastAsia="ru-RU"/>
        </w:rPr>
        <w:t xml:space="preserve">канализационных очистных сооружений в </w:t>
      </w:r>
      <w:proofErr w:type="spellStart"/>
      <w:r w:rsidR="00D16AB1">
        <w:rPr>
          <w:rFonts w:ascii="Times New Roman" w:hAnsi="Times New Roman" w:cs="Times New Roman"/>
          <w:sz w:val="28"/>
          <w:szCs w:val="28"/>
          <w:lang w:eastAsia="ru-RU"/>
        </w:rPr>
        <w:t>пгт</w:t>
      </w:r>
      <w:proofErr w:type="spellEnd"/>
      <w:r w:rsidR="00D16AB1">
        <w:rPr>
          <w:rFonts w:ascii="Times New Roman" w:hAnsi="Times New Roman" w:cs="Times New Roman"/>
          <w:sz w:val="28"/>
          <w:szCs w:val="28"/>
          <w:lang w:eastAsia="ru-RU"/>
        </w:rPr>
        <w:t xml:space="preserve"> </w:t>
      </w:r>
      <w:proofErr w:type="spellStart"/>
      <w:r w:rsidR="00D16AB1">
        <w:rPr>
          <w:rFonts w:ascii="Times New Roman" w:hAnsi="Times New Roman" w:cs="Times New Roman"/>
          <w:sz w:val="28"/>
          <w:szCs w:val="28"/>
          <w:lang w:eastAsia="ru-RU"/>
        </w:rPr>
        <w:t>Стройкерамика</w:t>
      </w:r>
      <w:proofErr w:type="spellEnd"/>
      <w:r w:rsidR="00D16AB1">
        <w:rPr>
          <w:rFonts w:ascii="Times New Roman" w:hAnsi="Times New Roman" w:cs="Times New Roman"/>
          <w:sz w:val="28"/>
          <w:szCs w:val="28"/>
          <w:lang w:eastAsia="ru-RU"/>
        </w:rPr>
        <w:t xml:space="preserve"> (в бюджете уже заложены денежные средства в размере 12,5 </w:t>
      </w:r>
      <w:proofErr w:type="spellStart"/>
      <w:r w:rsidR="00D16AB1">
        <w:rPr>
          <w:rFonts w:ascii="Times New Roman" w:hAnsi="Times New Roman" w:cs="Times New Roman"/>
          <w:sz w:val="28"/>
          <w:szCs w:val="28"/>
          <w:lang w:eastAsia="ru-RU"/>
        </w:rPr>
        <w:t>млн</w:t>
      </w:r>
      <w:proofErr w:type="gramStart"/>
      <w:r w:rsidR="00D16AB1">
        <w:rPr>
          <w:rFonts w:ascii="Times New Roman" w:hAnsi="Times New Roman" w:cs="Times New Roman"/>
          <w:sz w:val="28"/>
          <w:szCs w:val="28"/>
          <w:lang w:eastAsia="ru-RU"/>
        </w:rPr>
        <w:t>.р</w:t>
      </w:r>
      <w:proofErr w:type="gramEnd"/>
      <w:r w:rsidR="00D16AB1">
        <w:rPr>
          <w:rFonts w:ascii="Times New Roman" w:hAnsi="Times New Roman" w:cs="Times New Roman"/>
          <w:sz w:val="28"/>
          <w:szCs w:val="28"/>
          <w:lang w:eastAsia="ru-RU"/>
        </w:rPr>
        <w:t>ублей</w:t>
      </w:r>
      <w:proofErr w:type="spellEnd"/>
      <w:r w:rsidR="00D16AB1">
        <w:rPr>
          <w:rFonts w:ascii="Times New Roman" w:hAnsi="Times New Roman" w:cs="Times New Roman"/>
          <w:sz w:val="28"/>
          <w:szCs w:val="28"/>
          <w:lang w:eastAsia="ru-RU"/>
        </w:rPr>
        <w:t>).</w:t>
      </w:r>
    </w:p>
    <w:p w14:paraId="5D3406F8" w14:textId="77777777" w:rsidR="00174D89" w:rsidRDefault="00174D89" w:rsidP="00174D89">
      <w:pPr>
        <w:spacing w:line="276" w:lineRule="auto"/>
        <w:jc w:val="both"/>
        <w:rPr>
          <w:rFonts w:ascii="Times New Roman" w:hAnsi="Times New Roman" w:cs="Times New Roman"/>
          <w:sz w:val="28"/>
          <w:szCs w:val="28"/>
          <w:lang w:eastAsia="ru-RU"/>
        </w:rPr>
      </w:pPr>
    </w:p>
    <w:p w14:paraId="24DD6836" w14:textId="13DE9CDC" w:rsidR="001971BB" w:rsidRPr="001971BB" w:rsidRDefault="00174D89" w:rsidP="001971BB">
      <w:pPr>
        <w:spacing w:line="276" w:lineRule="auto"/>
        <w:jc w:val="center"/>
        <w:rPr>
          <w:rFonts w:ascii="Times New Roman" w:hAnsi="Times New Roman" w:cs="Times New Roman"/>
          <w:b/>
          <w:sz w:val="28"/>
          <w:szCs w:val="28"/>
          <w:u w:val="single"/>
          <w:lang w:eastAsia="ru-RU"/>
        </w:rPr>
      </w:pPr>
      <w:r>
        <w:rPr>
          <w:rFonts w:ascii="Times New Roman" w:hAnsi="Times New Roman" w:cs="Times New Roman"/>
          <w:b/>
          <w:sz w:val="28"/>
          <w:szCs w:val="28"/>
          <w:u w:val="single"/>
          <w:lang w:eastAsia="ru-RU"/>
        </w:rPr>
        <w:t>Муниципальное унитарное предприятие «Чистый поселок»</w:t>
      </w:r>
    </w:p>
    <w:p w14:paraId="1B655A92" w14:textId="430F4380" w:rsidR="001971BB" w:rsidRDefault="001971BB" w:rsidP="00174D89">
      <w:pPr>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отчетном году под управление предприятия вошли два новых дома по улице Молодогвардейской 19 и Дачная 12.</w:t>
      </w:r>
      <w:r w:rsidR="00174D89">
        <w:rPr>
          <w:rFonts w:ascii="Times New Roman" w:hAnsi="Times New Roman" w:cs="Times New Roman"/>
          <w:sz w:val="28"/>
          <w:szCs w:val="28"/>
          <w:lang w:eastAsia="ru-RU"/>
        </w:rPr>
        <w:t xml:space="preserve">    </w:t>
      </w:r>
    </w:p>
    <w:p w14:paraId="54B6826D" w14:textId="7190F3E2" w:rsidR="00174D89" w:rsidRDefault="00174D89" w:rsidP="00174D89">
      <w:pPr>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202</w:t>
      </w:r>
      <w:r w:rsidR="001971BB">
        <w:rPr>
          <w:rFonts w:ascii="Times New Roman" w:hAnsi="Times New Roman" w:cs="Times New Roman"/>
          <w:sz w:val="28"/>
          <w:szCs w:val="28"/>
          <w:lang w:eastAsia="ru-RU"/>
        </w:rPr>
        <w:t>2</w:t>
      </w:r>
      <w:r w:rsidR="00D16AB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году производились работы в 3</w:t>
      </w:r>
      <w:r w:rsidR="001971BB">
        <w:rPr>
          <w:rFonts w:ascii="Times New Roman" w:hAnsi="Times New Roman" w:cs="Times New Roman"/>
          <w:sz w:val="28"/>
          <w:szCs w:val="28"/>
          <w:lang w:eastAsia="ru-RU"/>
        </w:rPr>
        <w:t>9</w:t>
      </w:r>
      <w:r>
        <w:rPr>
          <w:rFonts w:ascii="Times New Roman" w:hAnsi="Times New Roman" w:cs="Times New Roman"/>
          <w:sz w:val="28"/>
          <w:szCs w:val="28"/>
          <w:lang w:eastAsia="ru-RU"/>
        </w:rPr>
        <w:t xml:space="preserve"> домах поселка </w:t>
      </w:r>
      <w:proofErr w:type="spellStart"/>
      <w:r>
        <w:rPr>
          <w:rFonts w:ascii="Times New Roman" w:hAnsi="Times New Roman" w:cs="Times New Roman"/>
          <w:sz w:val="28"/>
          <w:szCs w:val="28"/>
          <w:lang w:eastAsia="ru-RU"/>
        </w:rPr>
        <w:t>Стройкерамика</w:t>
      </w:r>
      <w:proofErr w:type="spellEnd"/>
      <w:r>
        <w:rPr>
          <w:rFonts w:ascii="Times New Roman" w:hAnsi="Times New Roman" w:cs="Times New Roman"/>
          <w:sz w:val="28"/>
          <w:szCs w:val="28"/>
          <w:lang w:eastAsia="ru-RU"/>
        </w:rPr>
        <w:t xml:space="preserve"> и </w:t>
      </w:r>
      <w:proofErr w:type="spellStart"/>
      <w:r>
        <w:rPr>
          <w:rFonts w:ascii="Times New Roman" w:hAnsi="Times New Roman" w:cs="Times New Roman"/>
          <w:sz w:val="28"/>
          <w:szCs w:val="28"/>
          <w:lang w:eastAsia="ru-RU"/>
        </w:rPr>
        <w:t>Смышляевка</w:t>
      </w:r>
      <w:proofErr w:type="spellEnd"/>
      <w:r>
        <w:rPr>
          <w:rFonts w:ascii="Times New Roman" w:hAnsi="Times New Roman" w:cs="Times New Roman"/>
          <w:sz w:val="28"/>
          <w:szCs w:val="28"/>
          <w:lang w:eastAsia="ru-RU"/>
        </w:rPr>
        <w:t xml:space="preserve"> по статье «текущий ремонт»:</w:t>
      </w:r>
    </w:p>
    <w:p w14:paraId="78B67187" w14:textId="2B7925D7" w:rsidR="00174D89" w:rsidRDefault="00174D89" w:rsidP="001E2804">
      <w:pPr>
        <w:spacing w:after="0"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-проведены ремонтные работы по устранению протечек с кровли по улицам Народная 1,</w:t>
      </w:r>
      <w:r w:rsidR="001971B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2, </w:t>
      </w:r>
      <w:r w:rsidR="001971BB">
        <w:rPr>
          <w:rFonts w:ascii="Times New Roman" w:hAnsi="Times New Roman" w:cs="Times New Roman"/>
          <w:sz w:val="28"/>
          <w:szCs w:val="28"/>
          <w:lang w:eastAsia="ru-RU"/>
        </w:rPr>
        <w:t>12, 13, 11А, 16, 7</w:t>
      </w:r>
      <w:r w:rsidR="00CF4BE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Дружбы 13, Дружбы 17, Шоссейная 1</w:t>
      </w:r>
      <w:r w:rsidR="001971BB">
        <w:rPr>
          <w:rFonts w:ascii="Times New Roman" w:hAnsi="Times New Roman" w:cs="Times New Roman"/>
          <w:sz w:val="28"/>
          <w:szCs w:val="28"/>
          <w:lang w:eastAsia="ru-RU"/>
        </w:rPr>
        <w:t>, Школьная 9, Первомайская 10, 13, Октябрьская 2Б, переулок Коммунистический 10, 13</w:t>
      </w:r>
      <w:r>
        <w:rPr>
          <w:rFonts w:ascii="Times New Roman" w:hAnsi="Times New Roman" w:cs="Times New Roman"/>
          <w:sz w:val="28"/>
          <w:szCs w:val="28"/>
          <w:lang w:eastAsia="ru-RU"/>
        </w:rPr>
        <w:t>;</w:t>
      </w:r>
    </w:p>
    <w:p w14:paraId="0A2E3165" w14:textId="09BBD38B" w:rsidR="00174D89" w:rsidRDefault="00174D89" w:rsidP="001E2804">
      <w:pPr>
        <w:spacing w:after="0"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выполнен ремонт крылец в домах по адресу улица Народная </w:t>
      </w:r>
      <w:r w:rsidR="00CF4BE4">
        <w:rPr>
          <w:rFonts w:ascii="Times New Roman" w:hAnsi="Times New Roman" w:cs="Times New Roman"/>
          <w:sz w:val="28"/>
          <w:szCs w:val="28"/>
          <w:lang w:eastAsia="ru-RU"/>
        </w:rPr>
        <w:t>1, 6, 14, 15,12</w:t>
      </w:r>
      <w:r>
        <w:rPr>
          <w:rFonts w:ascii="Times New Roman" w:hAnsi="Times New Roman" w:cs="Times New Roman"/>
          <w:sz w:val="28"/>
          <w:szCs w:val="28"/>
          <w:lang w:eastAsia="ru-RU"/>
        </w:rPr>
        <w:t>;</w:t>
      </w:r>
    </w:p>
    <w:p w14:paraId="3FA4606E" w14:textId="7657121D" w:rsidR="00174D89" w:rsidRDefault="00174D89" w:rsidP="001E2804">
      <w:pPr>
        <w:spacing w:after="0"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при содействии администрации поселения выполнены работы по благоустройству придомовых территорий по улице Народной 1</w:t>
      </w:r>
      <w:r w:rsidR="00CF4BE4">
        <w:rPr>
          <w:rFonts w:ascii="Times New Roman" w:hAnsi="Times New Roman" w:cs="Times New Roman"/>
          <w:sz w:val="28"/>
          <w:szCs w:val="28"/>
          <w:lang w:eastAsia="ru-RU"/>
        </w:rPr>
        <w:t xml:space="preserve">1А, 13А, 1, </w:t>
      </w:r>
      <w:proofErr w:type="spellStart"/>
      <w:r w:rsidR="00CF4BE4">
        <w:rPr>
          <w:rFonts w:ascii="Times New Roman" w:hAnsi="Times New Roman" w:cs="Times New Roman"/>
          <w:sz w:val="28"/>
          <w:szCs w:val="28"/>
          <w:lang w:eastAsia="ru-RU"/>
        </w:rPr>
        <w:t>пер</w:t>
      </w:r>
      <w:proofErr w:type="gramStart"/>
      <w:r w:rsidR="00CF4BE4">
        <w:rPr>
          <w:rFonts w:ascii="Times New Roman" w:hAnsi="Times New Roman" w:cs="Times New Roman"/>
          <w:sz w:val="28"/>
          <w:szCs w:val="28"/>
          <w:lang w:eastAsia="ru-RU"/>
        </w:rPr>
        <w:t>.К</w:t>
      </w:r>
      <w:proofErr w:type="gramEnd"/>
      <w:r w:rsidR="00CF4BE4">
        <w:rPr>
          <w:rFonts w:ascii="Times New Roman" w:hAnsi="Times New Roman" w:cs="Times New Roman"/>
          <w:sz w:val="28"/>
          <w:szCs w:val="28"/>
          <w:lang w:eastAsia="ru-RU"/>
        </w:rPr>
        <w:t>оммунистический</w:t>
      </w:r>
      <w:proofErr w:type="spellEnd"/>
      <w:r w:rsidR="00CF4BE4">
        <w:rPr>
          <w:rFonts w:ascii="Times New Roman" w:hAnsi="Times New Roman" w:cs="Times New Roman"/>
          <w:sz w:val="28"/>
          <w:szCs w:val="28"/>
          <w:lang w:eastAsia="ru-RU"/>
        </w:rPr>
        <w:t xml:space="preserve"> 8</w:t>
      </w:r>
      <w:r>
        <w:rPr>
          <w:rFonts w:ascii="Times New Roman" w:hAnsi="Times New Roman" w:cs="Times New Roman"/>
          <w:sz w:val="28"/>
          <w:szCs w:val="28"/>
          <w:lang w:eastAsia="ru-RU"/>
        </w:rPr>
        <w:t>;</w:t>
      </w:r>
    </w:p>
    <w:p w14:paraId="201422C5" w14:textId="4BFC8E36" w:rsidR="00174D89" w:rsidRDefault="00174D89" w:rsidP="001E2804">
      <w:pPr>
        <w:spacing w:after="0"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выполнено утепление и герметизация межпанельных швов в жилых домах по улицам Школьная 9, Народная 1</w:t>
      </w:r>
      <w:r w:rsidR="00CF4BE4">
        <w:rPr>
          <w:rFonts w:ascii="Times New Roman" w:hAnsi="Times New Roman" w:cs="Times New Roman"/>
          <w:sz w:val="28"/>
          <w:szCs w:val="28"/>
          <w:lang w:eastAsia="ru-RU"/>
        </w:rPr>
        <w:t>6, 12, 6, 4</w:t>
      </w:r>
      <w:r>
        <w:rPr>
          <w:rFonts w:ascii="Times New Roman" w:hAnsi="Times New Roman" w:cs="Times New Roman"/>
          <w:sz w:val="28"/>
          <w:szCs w:val="28"/>
          <w:lang w:eastAsia="ru-RU"/>
        </w:rPr>
        <w:t>, Дружбы 1</w:t>
      </w:r>
      <w:r w:rsidR="00CF4BE4">
        <w:rPr>
          <w:rFonts w:ascii="Times New Roman" w:hAnsi="Times New Roman" w:cs="Times New Roman"/>
          <w:sz w:val="28"/>
          <w:szCs w:val="28"/>
          <w:lang w:eastAsia="ru-RU"/>
        </w:rPr>
        <w:t xml:space="preserve">7, Первомайская 10, </w:t>
      </w:r>
      <w:proofErr w:type="spellStart"/>
      <w:r w:rsidR="00CF4BE4">
        <w:rPr>
          <w:rFonts w:ascii="Times New Roman" w:hAnsi="Times New Roman" w:cs="Times New Roman"/>
          <w:sz w:val="28"/>
          <w:szCs w:val="28"/>
          <w:lang w:eastAsia="ru-RU"/>
        </w:rPr>
        <w:t>пер.Коммунистический</w:t>
      </w:r>
      <w:proofErr w:type="spellEnd"/>
      <w:r w:rsidR="00CF4BE4">
        <w:rPr>
          <w:rFonts w:ascii="Times New Roman" w:hAnsi="Times New Roman" w:cs="Times New Roman"/>
          <w:sz w:val="28"/>
          <w:szCs w:val="28"/>
          <w:lang w:eastAsia="ru-RU"/>
        </w:rPr>
        <w:t xml:space="preserve"> 13</w:t>
      </w:r>
      <w:r>
        <w:rPr>
          <w:rFonts w:ascii="Times New Roman" w:hAnsi="Times New Roman" w:cs="Times New Roman"/>
          <w:sz w:val="28"/>
          <w:szCs w:val="28"/>
          <w:lang w:eastAsia="ru-RU"/>
        </w:rPr>
        <w:t>;</w:t>
      </w:r>
    </w:p>
    <w:p w14:paraId="3F86ABFE" w14:textId="270BFDC3" w:rsidR="00174D89" w:rsidRDefault="00174D89" w:rsidP="001E2804">
      <w:pPr>
        <w:spacing w:after="0"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CF4BE4">
        <w:rPr>
          <w:rFonts w:ascii="Times New Roman" w:hAnsi="Times New Roman" w:cs="Times New Roman"/>
          <w:sz w:val="28"/>
          <w:szCs w:val="28"/>
          <w:lang w:eastAsia="ru-RU"/>
        </w:rPr>
        <w:t xml:space="preserve"> ремонт козырьков в жилых домах по </w:t>
      </w:r>
      <w:proofErr w:type="spellStart"/>
      <w:r w:rsidR="00CF4BE4">
        <w:rPr>
          <w:rFonts w:ascii="Times New Roman" w:hAnsi="Times New Roman" w:cs="Times New Roman"/>
          <w:sz w:val="28"/>
          <w:szCs w:val="28"/>
          <w:lang w:eastAsia="ru-RU"/>
        </w:rPr>
        <w:t>ул.Народной</w:t>
      </w:r>
      <w:proofErr w:type="spellEnd"/>
      <w:r w:rsidR="00CF4BE4">
        <w:rPr>
          <w:rFonts w:ascii="Times New Roman" w:hAnsi="Times New Roman" w:cs="Times New Roman"/>
          <w:sz w:val="28"/>
          <w:szCs w:val="28"/>
          <w:lang w:eastAsia="ru-RU"/>
        </w:rPr>
        <w:t xml:space="preserve"> 13А, Школьная 9;</w:t>
      </w:r>
    </w:p>
    <w:p w14:paraId="1212FBFB" w14:textId="5A1A9894" w:rsidR="00CF4BE4" w:rsidRDefault="00CF4BE4" w:rsidP="001E2804">
      <w:pPr>
        <w:spacing w:after="0"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косметический ремонт в подъездах по </w:t>
      </w:r>
      <w:proofErr w:type="spellStart"/>
      <w:r>
        <w:rPr>
          <w:rFonts w:ascii="Times New Roman" w:hAnsi="Times New Roman" w:cs="Times New Roman"/>
          <w:sz w:val="28"/>
          <w:szCs w:val="28"/>
          <w:lang w:eastAsia="ru-RU"/>
        </w:rPr>
        <w:t>ул</w:t>
      </w:r>
      <w:proofErr w:type="gramStart"/>
      <w:r>
        <w:rPr>
          <w:rFonts w:ascii="Times New Roman" w:hAnsi="Times New Roman" w:cs="Times New Roman"/>
          <w:sz w:val="28"/>
          <w:szCs w:val="28"/>
          <w:lang w:eastAsia="ru-RU"/>
        </w:rPr>
        <w:t>.Н</w:t>
      </w:r>
      <w:proofErr w:type="gramEnd"/>
      <w:r>
        <w:rPr>
          <w:rFonts w:ascii="Times New Roman" w:hAnsi="Times New Roman" w:cs="Times New Roman"/>
          <w:sz w:val="28"/>
          <w:szCs w:val="28"/>
          <w:lang w:eastAsia="ru-RU"/>
        </w:rPr>
        <w:t>ародной</w:t>
      </w:r>
      <w:proofErr w:type="spellEnd"/>
      <w:r>
        <w:rPr>
          <w:rFonts w:ascii="Times New Roman" w:hAnsi="Times New Roman" w:cs="Times New Roman"/>
          <w:sz w:val="28"/>
          <w:szCs w:val="28"/>
          <w:lang w:eastAsia="ru-RU"/>
        </w:rPr>
        <w:t xml:space="preserve"> 13А, 13, Школьная 9, </w:t>
      </w:r>
      <w:proofErr w:type="spellStart"/>
      <w:r>
        <w:rPr>
          <w:rFonts w:ascii="Times New Roman" w:hAnsi="Times New Roman" w:cs="Times New Roman"/>
          <w:sz w:val="28"/>
          <w:szCs w:val="28"/>
          <w:lang w:eastAsia="ru-RU"/>
        </w:rPr>
        <w:t>пер.Коммунистический</w:t>
      </w:r>
      <w:proofErr w:type="spellEnd"/>
      <w:r>
        <w:rPr>
          <w:rFonts w:ascii="Times New Roman" w:hAnsi="Times New Roman" w:cs="Times New Roman"/>
          <w:sz w:val="28"/>
          <w:szCs w:val="28"/>
          <w:lang w:eastAsia="ru-RU"/>
        </w:rPr>
        <w:t xml:space="preserve"> 12, и цоколя в доме  по </w:t>
      </w:r>
      <w:proofErr w:type="spellStart"/>
      <w:r>
        <w:rPr>
          <w:rFonts w:ascii="Times New Roman" w:hAnsi="Times New Roman" w:cs="Times New Roman"/>
          <w:sz w:val="28"/>
          <w:szCs w:val="28"/>
          <w:lang w:eastAsia="ru-RU"/>
        </w:rPr>
        <w:t>ул.Дружбы</w:t>
      </w:r>
      <w:proofErr w:type="spellEnd"/>
      <w:r>
        <w:rPr>
          <w:rFonts w:ascii="Times New Roman" w:hAnsi="Times New Roman" w:cs="Times New Roman"/>
          <w:sz w:val="28"/>
          <w:szCs w:val="28"/>
          <w:lang w:eastAsia="ru-RU"/>
        </w:rPr>
        <w:t xml:space="preserve"> 3</w:t>
      </w:r>
      <w:r w:rsidR="001E2804">
        <w:rPr>
          <w:rFonts w:ascii="Times New Roman" w:hAnsi="Times New Roman" w:cs="Times New Roman"/>
          <w:sz w:val="28"/>
          <w:szCs w:val="28"/>
          <w:lang w:eastAsia="ru-RU"/>
        </w:rPr>
        <w:t>.</w:t>
      </w:r>
    </w:p>
    <w:p w14:paraId="2C81139B" w14:textId="3E1F6168" w:rsidR="00174D89" w:rsidRDefault="00174D89" w:rsidP="00174D89">
      <w:pPr>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Ежедневно проводится уборка дворниками внутриквартальных территорий, очистка от снега и наледи, посыпка реагентами пешеходных зон. Особое внимание уделяется очистке крыш и козырьков жилых домов от наледи и снежных навесов. </w:t>
      </w:r>
      <w:r w:rsidR="00880B68">
        <w:rPr>
          <w:rFonts w:ascii="Times New Roman" w:hAnsi="Times New Roman" w:cs="Times New Roman"/>
          <w:sz w:val="28"/>
          <w:szCs w:val="28"/>
          <w:lang w:eastAsia="ru-RU"/>
        </w:rPr>
        <w:t>На постоянной основе работы по замене участков труб, вводной арматуры.</w:t>
      </w:r>
    </w:p>
    <w:p w14:paraId="6ED9DD19" w14:textId="10479CB1" w:rsidR="00174D89" w:rsidRDefault="00174D89" w:rsidP="00174D89">
      <w:pPr>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За период с января по декабрь было принято и отработано </w:t>
      </w:r>
      <w:r w:rsidR="001971BB">
        <w:rPr>
          <w:rFonts w:ascii="Times New Roman" w:hAnsi="Times New Roman" w:cs="Times New Roman"/>
          <w:sz w:val="28"/>
          <w:szCs w:val="28"/>
          <w:lang w:eastAsia="ru-RU"/>
        </w:rPr>
        <w:t>799</w:t>
      </w:r>
      <w:r>
        <w:rPr>
          <w:rFonts w:ascii="Times New Roman" w:hAnsi="Times New Roman" w:cs="Times New Roman"/>
          <w:sz w:val="28"/>
          <w:szCs w:val="28"/>
          <w:lang w:eastAsia="ru-RU"/>
        </w:rPr>
        <w:t xml:space="preserve"> заявок от жителей многоквартирных домов.</w:t>
      </w:r>
    </w:p>
    <w:p w14:paraId="37040656" w14:textId="77777777" w:rsidR="00174D89" w:rsidRDefault="00174D89" w:rsidP="00174D89">
      <w:pPr>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поселении создана </w:t>
      </w:r>
      <w:proofErr w:type="spellStart"/>
      <w:r>
        <w:rPr>
          <w:rFonts w:ascii="Times New Roman" w:hAnsi="Times New Roman" w:cs="Times New Roman"/>
          <w:sz w:val="28"/>
          <w:szCs w:val="28"/>
          <w:lang w:eastAsia="ru-RU"/>
        </w:rPr>
        <w:t>аварийно</w:t>
      </w:r>
      <w:proofErr w:type="spellEnd"/>
      <w:r>
        <w:rPr>
          <w:rFonts w:ascii="Times New Roman" w:hAnsi="Times New Roman" w:cs="Times New Roman"/>
          <w:sz w:val="28"/>
          <w:szCs w:val="28"/>
          <w:lang w:eastAsia="ru-RU"/>
        </w:rPr>
        <w:t xml:space="preserve"> – диспетчерская служба МУП «Чистый поселок» (коммунальной направленности), действующая круглосуточно, без выходных и перерывов. Служба напрямую взаимодействует с ресурсоснабжающими организациями.</w:t>
      </w:r>
    </w:p>
    <w:p w14:paraId="3073EDA1" w14:textId="77777777" w:rsidR="00174D89" w:rsidRDefault="00174D89" w:rsidP="00174D89">
      <w:pPr>
        <w:spacing w:line="276" w:lineRule="auto"/>
        <w:jc w:val="center"/>
        <w:rPr>
          <w:rFonts w:ascii="Times New Roman" w:hAnsi="Times New Roman" w:cs="Times New Roman"/>
          <w:sz w:val="28"/>
          <w:szCs w:val="28"/>
          <w:lang w:eastAsia="ru-RU"/>
        </w:rPr>
      </w:pPr>
    </w:p>
    <w:p w14:paraId="6A7011E7" w14:textId="77777777" w:rsidR="00174D89" w:rsidRDefault="00174D89" w:rsidP="00174D89">
      <w:pPr>
        <w:spacing w:line="276" w:lineRule="auto"/>
        <w:jc w:val="center"/>
        <w:rPr>
          <w:rFonts w:ascii="Times New Roman" w:hAnsi="Times New Roman" w:cs="Times New Roman"/>
          <w:b/>
          <w:sz w:val="28"/>
          <w:szCs w:val="28"/>
          <w:u w:val="single"/>
          <w:lang w:eastAsia="ru-RU"/>
        </w:rPr>
      </w:pPr>
      <w:r>
        <w:rPr>
          <w:rFonts w:ascii="Times New Roman" w:hAnsi="Times New Roman" w:cs="Times New Roman"/>
          <w:b/>
          <w:sz w:val="28"/>
          <w:szCs w:val="28"/>
          <w:u w:val="single"/>
          <w:lang w:eastAsia="ru-RU"/>
        </w:rPr>
        <w:t>Муниципальное бюджетное учреждение «По содержанию зданий, сооружений и транспортного обеспечения»</w:t>
      </w:r>
    </w:p>
    <w:p w14:paraId="686BB1A4" w14:textId="0DD1F785" w:rsidR="00174D89" w:rsidRDefault="00174D89" w:rsidP="00174D89">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Муниципальное бюджетное учреждение «По содержанию зданий, сооружений и транспортного обеспечения» выполняет работы по обслуживанию и обеспечению функционирования объектов недвижимого имущества администрации, спортивной инфраструктуры, объектов культуры и транспортных средств администрации городского поселения </w:t>
      </w:r>
      <w:proofErr w:type="spellStart"/>
      <w:r>
        <w:rPr>
          <w:rFonts w:ascii="Times New Roman" w:eastAsia="Calibri" w:hAnsi="Times New Roman" w:cs="Times New Roman"/>
          <w:sz w:val="28"/>
          <w:szCs w:val="28"/>
        </w:rPr>
        <w:t>Смышляевка</w:t>
      </w:r>
      <w:proofErr w:type="spellEnd"/>
      <w:r w:rsidR="00880B68">
        <w:rPr>
          <w:rFonts w:ascii="Times New Roman" w:eastAsia="Calibri" w:hAnsi="Times New Roman" w:cs="Times New Roman"/>
          <w:sz w:val="28"/>
          <w:szCs w:val="28"/>
        </w:rPr>
        <w:t>.</w:t>
      </w:r>
    </w:p>
    <w:p w14:paraId="068AE1E8" w14:textId="77777777" w:rsidR="00174D89" w:rsidRDefault="00174D89" w:rsidP="00174D89">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Работниками МБУ «СЗТО» были проведены следующие мероприятия:</w:t>
      </w:r>
    </w:p>
    <w:p w14:paraId="5B0258D4" w14:textId="4EBC05E1" w:rsidR="00880B68" w:rsidRDefault="00880B68" w:rsidP="00880B68">
      <w:pPr>
        <w:pStyle w:val="a3"/>
        <w:numPr>
          <w:ilvl w:val="0"/>
          <w:numId w:val="2"/>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Содержание улично-дорожной сети (более 87 км) включающие в себя: </w:t>
      </w:r>
    </w:p>
    <w:p w14:paraId="0416912A" w14:textId="4D8FCA4C" w:rsidR="00880B68" w:rsidRDefault="00880B68" w:rsidP="00880B68">
      <w:pPr>
        <w:pStyle w:val="a3"/>
        <w:numPr>
          <w:ilvl w:val="0"/>
          <w:numId w:val="3"/>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очистку дорог общего пользования, а также внутриквартальных дорог и тротуаров, от снега и наледи; </w:t>
      </w:r>
    </w:p>
    <w:p w14:paraId="70CBAB0E" w14:textId="0DF03CB6" w:rsidR="00880B68" w:rsidRDefault="00635525" w:rsidP="00880B68">
      <w:pPr>
        <w:pStyle w:val="a3"/>
        <w:numPr>
          <w:ilvl w:val="0"/>
          <w:numId w:val="3"/>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о</w:t>
      </w:r>
      <w:r w:rsidR="00880B68">
        <w:rPr>
          <w:rFonts w:ascii="Times New Roman" w:hAnsi="Times New Roman" w:cs="Times New Roman"/>
          <w:sz w:val="28"/>
          <w:szCs w:val="28"/>
        </w:rPr>
        <w:t xml:space="preserve">бработка дорожного полотна и пешеходных зон </w:t>
      </w:r>
      <w:proofErr w:type="spellStart"/>
      <w:r w:rsidR="00880B68">
        <w:rPr>
          <w:rFonts w:ascii="Times New Roman" w:hAnsi="Times New Roman" w:cs="Times New Roman"/>
          <w:sz w:val="28"/>
          <w:szCs w:val="28"/>
        </w:rPr>
        <w:t>противогололедными</w:t>
      </w:r>
      <w:proofErr w:type="spellEnd"/>
      <w:r w:rsidR="00880B68">
        <w:rPr>
          <w:rFonts w:ascii="Times New Roman" w:hAnsi="Times New Roman" w:cs="Times New Roman"/>
          <w:sz w:val="28"/>
          <w:szCs w:val="28"/>
        </w:rPr>
        <w:t xml:space="preserve"> средствами (</w:t>
      </w:r>
      <w:proofErr w:type="spellStart"/>
      <w:r w:rsidR="00880B68">
        <w:rPr>
          <w:rFonts w:ascii="Times New Roman" w:hAnsi="Times New Roman" w:cs="Times New Roman"/>
          <w:sz w:val="28"/>
          <w:szCs w:val="28"/>
        </w:rPr>
        <w:t>песко</w:t>
      </w:r>
      <w:proofErr w:type="spellEnd"/>
      <w:r w:rsidR="00880B68">
        <w:rPr>
          <w:rFonts w:ascii="Times New Roman" w:hAnsi="Times New Roman" w:cs="Times New Roman"/>
          <w:sz w:val="28"/>
          <w:szCs w:val="28"/>
        </w:rPr>
        <w:t>-соляная смесь, соль);</w:t>
      </w:r>
    </w:p>
    <w:p w14:paraId="506E3E22" w14:textId="77AA1F7C" w:rsidR="00880B68" w:rsidRDefault="00635525" w:rsidP="00880B68">
      <w:pPr>
        <w:pStyle w:val="a3"/>
        <w:numPr>
          <w:ilvl w:val="0"/>
          <w:numId w:val="3"/>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н</w:t>
      </w:r>
      <w:r w:rsidR="00880B68">
        <w:rPr>
          <w:rFonts w:ascii="Times New Roman" w:hAnsi="Times New Roman" w:cs="Times New Roman"/>
          <w:sz w:val="28"/>
          <w:szCs w:val="28"/>
        </w:rPr>
        <w:t>анесение горизонтальной дорожной разметки;</w:t>
      </w:r>
    </w:p>
    <w:p w14:paraId="3052768B" w14:textId="53B885DB" w:rsidR="00880B68" w:rsidRDefault="00635525" w:rsidP="00880B68">
      <w:pPr>
        <w:pStyle w:val="a3"/>
        <w:numPr>
          <w:ilvl w:val="0"/>
          <w:numId w:val="3"/>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с</w:t>
      </w:r>
      <w:r w:rsidR="00880B68">
        <w:rPr>
          <w:rFonts w:ascii="Times New Roman" w:hAnsi="Times New Roman" w:cs="Times New Roman"/>
          <w:sz w:val="28"/>
          <w:szCs w:val="28"/>
        </w:rPr>
        <w:t>воевременный механизированный покос обочин и прилегающих территорий;</w:t>
      </w:r>
    </w:p>
    <w:p w14:paraId="669A8451" w14:textId="7506B120" w:rsidR="00880B68" w:rsidRDefault="00635525" w:rsidP="00880B68">
      <w:pPr>
        <w:pStyle w:val="a3"/>
        <w:numPr>
          <w:ilvl w:val="0"/>
          <w:numId w:val="3"/>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у</w:t>
      </w:r>
      <w:r w:rsidR="00880B68">
        <w:rPr>
          <w:rFonts w:ascii="Times New Roman" w:hAnsi="Times New Roman" w:cs="Times New Roman"/>
          <w:sz w:val="28"/>
          <w:szCs w:val="28"/>
        </w:rPr>
        <w:t xml:space="preserve">стройство и восстановление дорожного полотна, с использованием песка – 800 тонн, щебня – 1175 тонн  и асфальтного </w:t>
      </w:r>
      <w:proofErr w:type="spellStart"/>
      <w:r w:rsidR="00880B68">
        <w:rPr>
          <w:rFonts w:ascii="Times New Roman" w:hAnsi="Times New Roman" w:cs="Times New Roman"/>
          <w:sz w:val="28"/>
          <w:szCs w:val="28"/>
        </w:rPr>
        <w:t>гранулятора</w:t>
      </w:r>
      <w:proofErr w:type="spellEnd"/>
      <w:r w:rsidR="00880B68">
        <w:rPr>
          <w:rFonts w:ascii="Times New Roman" w:hAnsi="Times New Roman" w:cs="Times New Roman"/>
          <w:sz w:val="28"/>
          <w:szCs w:val="28"/>
        </w:rPr>
        <w:t xml:space="preserve"> – 961 тонна</w:t>
      </w:r>
      <w:proofErr w:type="gramStart"/>
      <w:r w:rsidR="00880B68">
        <w:rPr>
          <w:rFonts w:ascii="Times New Roman" w:hAnsi="Times New Roman" w:cs="Times New Roman"/>
          <w:sz w:val="28"/>
          <w:szCs w:val="28"/>
        </w:rPr>
        <w:t xml:space="preserve"> ,</w:t>
      </w:r>
      <w:proofErr w:type="gramEnd"/>
      <w:r w:rsidR="00880B68">
        <w:rPr>
          <w:rFonts w:ascii="Times New Roman" w:hAnsi="Times New Roman" w:cs="Times New Roman"/>
          <w:sz w:val="28"/>
          <w:szCs w:val="28"/>
        </w:rPr>
        <w:t xml:space="preserve">  по улицам: Коллективная, Летная, Раздольная, Комсомольская, Производственная, Вокзальная, Пушкина, Мичурина;</w:t>
      </w:r>
    </w:p>
    <w:p w14:paraId="50D2FEC0" w14:textId="6B263882" w:rsidR="00880B68" w:rsidRDefault="00880B68" w:rsidP="00880B68">
      <w:pPr>
        <w:pStyle w:val="a3"/>
        <w:numPr>
          <w:ilvl w:val="0"/>
          <w:numId w:val="3"/>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монтаж освещения пешеходного переулка от ул. Коммунистическ</w:t>
      </w:r>
      <w:r w:rsidR="00635525">
        <w:rPr>
          <w:rFonts w:ascii="Times New Roman" w:hAnsi="Times New Roman" w:cs="Times New Roman"/>
          <w:sz w:val="28"/>
          <w:szCs w:val="28"/>
        </w:rPr>
        <w:t>ой</w:t>
      </w:r>
      <w:r>
        <w:rPr>
          <w:rFonts w:ascii="Times New Roman" w:hAnsi="Times New Roman" w:cs="Times New Roman"/>
          <w:sz w:val="28"/>
          <w:szCs w:val="28"/>
        </w:rPr>
        <w:t xml:space="preserve"> до пер. Коммунистический</w:t>
      </w:r>
      <w:r w:rsidR="00635525">
        <w:rPr>
          <w:rFonts w:ascii="Times New Roman" w:hAnsi="Times New Roman" w:cs="Times New Roman"/>
          <w:sz w:val="28"/>
          <w:szCs w:val="28"/>
        </w:rPr>
        <w:t>,</w:t>
      </w:r>
      <w:r>
        <w:rPr>
          <w:rFonts w:ascii="Times New Roman" w:hAnsi="Times New Roman" w:cs="Times New Roman"/>
          <w:sz w:val="28"/>
          <w:szCs w:val="28"/>
        </w:rPr>
        <w:t xml:space="preserve"> ремонт уличных фонарей, в том числе замена ламп освещения более 360 элементов;</w:t>
      </w:r>
    </w:p>
    <w:p w14:paraId="4983F819" w14:textId="731B762B" w:rsidR="00880B68" w:rsidRDefault="00635525" w:rsidP="00880B68">
      <w:pPr>
        <w:pStyle w:val="a3"/>
        <w:numPr>
          <w:ilvl w:val="0"/>
          <w:numId w:val="3"/>
        </w:numPr>
        <w:spacing w:after="200"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об</w:t>
      </w:r>
      <w:r w:rsidR="00880B68">
        <w:rPr>
          <w:rFonts w:ascii="Times New Roman" w:hAnsi="Times New Roman" w:cs="Times New Roman"/>
          <w:sz w:val="28"/>
          <w:szCs w:val="28"/>
        </w:rPr>
        <w:t>стройство</w:t>
      </w:r>
      <w:proofErr w:type="spellEnd"/>
      <w:r w:rsidR="00880B68">
        <w:rPr>
          <w:rFonts w:ascii="Times New Roman" w:hAnsi="Times New Roman" w:cs="Times New Roman"/>
          <w:sz w:val="28"/>
          <w:szCs w:val="28"/>
        </w:rPr>
        <w:t xml:space="preserve"> пешеходной зоны по ул. Чапаева протяженностью более 400 метров, по улице Народная, Дружба (за домами</w:t>
      </w:r>
      <w:r w:rsidR="00D253AC">
        <w:rPr>
          <w:rFonts w:ascii="Times New Roman" w:hAnsi="Times New Roman" w:cs="Times New Roman"/>
          <w:sz w:val="28"/>
          <w:szCs w:val="28"/>
        </w:rPr>
        <w:t xml:space="preserve"> </w:t>
      </w:r>
      <w:r w:rsidR="00880B68">
        <w:rPr>
          <w:rFonts w:ascii="Times New Roman" w:hAnsi="Times New Roman" w:cs="Times New Roman"/>
          <w:sz w:val="28"/>
          <w:szCs w:val="28"/>
        </w:rPr>
        <w:t>Народная</w:t>
      </w:r>
      <w:r w:rsidR="00D253AC">
        <w:rPr>
          <w:rFonts w:ascii="Times New Roman" w:hAnsi="Times New Roman" w:cs="Times New Roman"/>
          <w:sz w:val="28"/>
          <w:szCs w:val="28"/>
        </w:rPr>
        <w:t xml:space="preserve"> 15 и </w:t>
      </w:r>
      <w:r w:rsidR="00880B68">
        <w:rPr>
          <w:rFonts w:ascii="Times New Roman" w:hAnsi="Times New Roman" w:cs="Times New Roman"/>
          <w:sz w:val="28"/>
          <w:szCs w:val="28"/>
        </w:rPr>
        <w:t>Дружб</w:t>
      </w:r>
      <w:r w:rsidR="00D253AC">
        <w:rPr>
          <w:rFonts w:ascii="Times New Roman" w:hAnsi="Times New Roman" w:cs="Times New Roman"/>
          <w:sz w:val="28"/>
          <w:szCs w:val="28"/>
        </w:rPr>
        <w:t>ы 19</w:t>
      </w:r>
      <w:r w:rsidR="00880B68">
        <w:rPr>
          <w:rFonts w:ascii="Times New Roman" w:hAnsi="Times New Roman" w:cs="Times New Roman"/>
          <w:sz w:val="28"/>
          <w:szCs w:val="28"/>
        </w:rPr>
        <w:t>) протяженностью 270 метров;</w:t>
      </w:r>
    </w:p>
    <w:p w14:paraId="66D1A395" w14:textId="34016918" w:rsidR="00880B68" w:rsidRDefault="00635525" w:rsidP="00880B68">
      <w:pPr>
        <w:pStyle w:val="a3"/>
        <w:numPr>
          <w:ilvl w:val="0"/>
          <w:numId w:val="3"/>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у</w:t>
      </w:r>
      <w:r w:rsidR="00880B68">
        <w:rPr>
          <w:rFonts w:ascii="Times New Roman" w:hAnsi="Times New Roman" w:cs="Times New Roman"/>
          <w:sz w:val="28"/>
          <w:szCs w:val="28"/>
        </w:rPr>
        <w:t>становка дорожных знаков.</w:t>
      </w:r>
    </w:p>
    <w:p w14:paraId="137D766E" w14:textId="77777777" w:rsidR="00880B68" w:rsidRDefault="00880B68" w:rsidP="00880B68">
      <w:pPr>
        <w:pStyle w:val="a3"/>
        <w:ind w:left="1440"/>
        <w:jc w:val="both"/>
        <w:rPr>
          <w:rFonts w:ascii="Times New Roman" w:hAnsi="Times New Roman" w:cs="Times New Roman"/>
          <w:sz w:val="28"/>
          <w:szCs w:val="28"/>
        </w:rPr>
      </w:pPr>
    </w:p>
    <w:p w14:paraId="4F3511A2" w14:textId="77777777" w:rsidR="00880B68" w:rsidRDefault="00880B68" w:rsidP="00880B68">
      <w:pPr>
        <w:pStyle w:val="a3"/>
        <w:numPr>
          <w:ilvl w:val="0"/>
          <w:numId w:val="2"/>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Содержание общественных пространств и мест общего пользования, включающие в себя:</w:t>
      </w:r>
    </w:p>
    <w:p w14:paraId="41F24C1E" w14:textId="18E72C45" w:rsidR="00880B68" w:rsidRDefault="00635525" w:rsidP="00880B68">
      <w:pPr>
        <w:pStyle w:val="a3"/>
        <w:numPr>
          <w:ilvl w:val="0"/>
          <w:numId w:val="4"/>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о</w:t>
      </w:r>
      <w:r w:rsidR="00880B68">
        <w:rPr>
          <w:rFonts w:ascii="Times New Roman" w:hAnsi="Times New Roman" w:cs="Times New Roman"/>
          <w:sz w:val="28"/>
          <w:szCs w:val="28"/>
        </w:rPr>
        <w:t>бслуживание и текущий ремонт детских и спортивных площадок в количестве 25 шт.;</w:t>
      </w:r>
    </w:p>
    <w:p w14:paraId="075EF3B1" w14:textId="01298F3C" w:rsidR="00880B68" w:rsidRDefault="00635525" w:rsidP="00880B68">
      <w:pPr>
        <w:pStyle w:val="a3"/>
        <w:numPr>
          <w:ilvl w:val="0"/>
          <w:numId w:val="4"/>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в</w:t>
      </w:r>
      <w:r w:rsidR="00880B68">
        <w:rPr>
          <w:rFonts w:ascii="Times New Roman" w:hAnsi="Times New Roman" w:cs="Times New Roman"/>
          <w:sz w:val="28"/>
          <w:szCs w:val="28"/>
        </w:rPr>
        <w:t>осстановление песчаного покрытия на детских и спортивных площадках  – 200 тонн;</w:t>
      </w:r>
    </w:p>
    <w:p w14:paraId="60B78A24" w14:textId="7F13BC97" w:rsidR="00880B68" w:rsidRDefault="0095159D" w:rsidP="00880B68">
      <w:pPr>
        <w:pStyle w:val="a3"/>
        <w:numPr>
          <w:ilvl w:val="0"/>
          <w:numId w:val="4"/>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б</w:t>
      </w:r>
      <w:r w:rsidR="00880B68">
        <w:rPr>
          <w:rFonts w:ascii="Times New Roman" w:hAnsi="Times New Roman" w:cs="Times New Roman"/>
          <w:sz w:val="28"/>
          <w:szCs w:val="28"/>
        </w:rPr>
        <w:t>лагоустройство и содержание подъез</w:t>
      </w:r>
      <w:r>
        <w:rPr>
          <w:rFonts w:ascii="Times New Roman" w:hAnsi="Times New Roman" w:cs="Times New Roman"/>
          <w:sz w:val="28"/>
          <w:szCs w:val="28"/>
        </w:rPr>
        <w:t>дных путей</w:t>
      </w:r>
      <w:r w:rsidR="00880B68">
        <w:rPr>
          <w:rFonts w:ascii="Times New Roman" w:hAnsi="Times New Roman" w:cs="Times New Roman"/>
          <w:sz w:val="28"/>
          <w:szCs w:val="28"/>
        </w:rPr>
        <w:t xml:space="preserve"> к социально-значимым объектам;</w:t>
      </w:r>
    </w:p>
    <w:p w14:paraId="7C3B73CC" w14:textId="5C8A71B2" w:rsidR="00880B68" w:rsidRDefault="0095159D" w:rsidP="00880B68">
      <w:pPr>
        <w:pStyle w:val="a3"/>
        <w:numPr>
          <w:ilvl w:val="0"/>
          <w:numId w:val="4"/>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с</w:t>
      </w:r>
      <w:r w:rsidR="00880B68">
        <w:rPr>
          <w:rFonts w:ascii="Times New Roman" w:hAnsi="Times New Roman" w:cs="Times New Roman"/>
          <w:sz w:val="28"/>
          <w:szCs w:val="28"/>
        </w:rPr>
        <w:t>воевременный покос травы и опиловка деревьев;</w:t>
      </w:r>
    </w:p>
    <w:p w14:paraId="0FD64875" w14:textId="340B92EF" w:rsidR="00880B68" w:rsidRDefault="0095159D" w:rsidP="00880B68">
      <w:pPr>
        <w:pStyle w:val="a3"/>
        <w:numPr>
          <w:ilvl w:val="0"/>
          <w:numId w:val="4"/>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б</w:t>
      </w:r>
      <w:r w:rsidR="00880B68">
        <w:rPr>
          <w:rFonts w:ascii="Times New Roman" w:hAnsi="Times New Roman" w:cs="Times New Roman"/>
          <w:sz w:val="28"/>
          <w:szCs w:val="28"/>
        </w:rPr>
        <w:t>лагоустройст</w:t>
      </w:r>
      <w:r>
        <w:rPr>
          <w:rFonts w:ascii="Times New Roman" w:hAnsi="Times New Roman" w:cs="Times New Roman"/>
          <w:sz w:val="28"/>
          <w:szCs w:val="28"/>
        </w:rPr>
        <w:t>во центральных площадей поселения</w:t>
      </w:r>
      <w:r w:rsidR="00880B68">
        <w:rPr>
          <w:rFonts w:ascii="Times New Roman" w:hAnsi="Times New Roman" w:cs="Times New Roman"/>
          <w:sz w:val="28"/>
          <w:szCs w:val="28"/>
        </w:rPr>
        <w:t>;</w:t>
      </w:r>
    </w:p>
    <w:p w14:paraId="2AA660FC" w14:textId="0BE6E450" w:rsidR="00880B68" w:rsidRDefault="0095159D" w:rsidP="00880B68">
      <w:pPr>
        <w:pStyle w:val="a3"/>
        <w:numPr>
          <w:ilvl w:val="0"/>
          <w:numId w:val="4"/>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у</w:t>
      </w:r>
      <w:r w:rsidR="00880B68">
        <w:rPr>
          <w:rFonts w:ascii="Times New Roman" w:hAnsi="Times New Roman" w:cs="Times New Roman"/>
          <w:sz w:val="28"/>
          <w:szCs w:val="28"/>
        </w:rPr>
        <w:t xml:space="preserve">становка и демонтаж елочных конструкций – 2 </w:t>
      </w:r>
      <w:proofErr w:type="spellStart"/>
      <w:r w:rsidR="00880B68">
        <w:rPr>
          <w:rFonts w:ascii="Times New Roman" w:hAnsi="Times New Roman" w:cs="Times New Roman"/>
          <w:sz w:val="28"/>
          <w:szCs w:val="28"/>
        </w:rPr>
        <w:t>шт</w:t>
      </w:r>
      <w:proofErr w:type="spellEnd"/>
      <w:r w:rsidR="00880B68">
        <w:rPr>
          <w:rFonts w:ascii="Times New Roman" w:hAnsi="Times New Roman" w:cs="Times New Roman"/>
          <w:sz w:val="28"/>
          <w:szCs w:val="28"/>
        </w:rPr>
        <w:t>;</w:t>
      </w:r>
    </w:p>
    <w:p w14:paraId="4BE36B07" w14:textId="709D3B97" w:rsidR="00880B68" w:rsidRDefault="0095159D" w:rsidP="00880B68">
      <w:pPr>
        <w:pStyle w:val="a3"/>
        <w:numPr>
          <w:ilvl w:val="0"/>
          <w:numId w:val="4"/>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у</w:t>
      </w:r>
      <w:r w:rsidR="00880B68">
        <w:rPr>
          <w:rFonts w:ascii="Times New Roman" w:hAnsi="Times New Roman" w:cs="Times New Roman"/>
          <w:sz w:val="28"/>
          <w:szCs w:val="28"/>
        </w:rPr>
        <w:t xml:space="preserve">становка, содержание и ремонт площадок для сбора ТКО в количестве – 16 </w:t>
      </w:r>
      <w:proofErr w:type="spellStart"/>
      <w:r w:rsidR="00880B68">
        <w:rPr>
          <w:rFonts w:ascii="Times New Roman" w:hAnsi="Times New Roman" w:cs="Times New Roman"/>
          <w:sz w:val="28"/>
          <w:szCs w:val="28"/>
        </w:rPr>
        <w:t>шт</w:t>
      </w:r>
      <w:proofErr w:type="spellEnd"/>
      <w:r w:rsidR="00880B68">
        <w:rPr>
          <w:rFonts w:ascii="Times New Roman" w:hAnsi="Times New Roman" w:cs="Times New Roman"/>
          <w:sz w:val="28"/>
          <w:szCs w:val="28"/>
        </w:rPr>
        <w:t>;</w:t>
      </w:r>
    </w:p>
    <w:p w14:paraId="6E8DD052" w14:textId="7F9134C5" w:rsidR="00880B68" w:rsidRDefault="00880B68" w:rsidP="00880B68">
      <w:pPr>
        <w:pStyle w:val="a3"/>
        <w:numPr>
          <w:ilvl w:val="0"/>
          <w:numId w:val="4"/>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текущий ремонт пешеходного перехода через </w:t>
      </w:r>
      <w:proofErr w:type="spellStart"/>
      <w:r>
        <w:rPr>
          <w:rFonts w:ascii="Times New Roman" w:hAnsi="Times New Roman" w:cs="Times New Roman"/>
          <w:sz w:val="28"/>
          <w:szCs w:val="28"/>
        </w:rPr>
        <w:t>р.Падовку</w:t>
      </w:r>
      <w:proofErr w:type="spellEnd"/>
      <w:r w:rsidR="00D253AC">
        <w:rPr>
          <w:rFonts w:ascii="Times New Roman" w:hAnsi="Times New Roman" w:cs="Times New Roman"/>
          <w:sz w:val="28"/>
          <w:szCs w:val="28"/>
        </w:rPr>
        <w:t>;</w:t>
      </w:r>
    </w:p>
    <w:p w14:paraId="517DBF64" w14:textId="45D54DFE" w:rsidR="00880B68" w:rsidRDefault="0095159D" w:rsidP="00880B68">
      <w:pPr>
        <w:pStyle w:val="a3"/>
        <w:numPr>
          <w:ilvl w:val="0"/>
          <w:numId w:val="4"/>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с</w:t>
      </w:r>
      <w:r w:rsidR="00880B68">
        <w:rPr>
          <w:rFonts w:ascii="Times New Roman" w:hAnsi="Times New Roman" w:cs="Times New Roman"/>
          <w:sz w:val="28"/>
          <w:szCs w:val="28"/>
        </w:rPr>
        <w:t xml:space="preserve">одержание остановочных павильонов на территории поселения – 10 </w:t>
      </w:r>
      <w:proofErr w:type="spellStart"/>
      <w:r w:rsidR="00880B68">
        <w:rPr>
          <w:rFonts w:ascii="Times New Roman" w:hAnsi="Times New Roman" w:cs="Times New Roman"/>
          <w:sz w:val="28"/>
          <w:szCs w:val="28"/>
        </w:rPr>
        <w:t>шт</w:t>
      </w:r>
      <w:proofErr w:type="spellEnd"/>
      <w:r w:rsidR="00880B68">
        <w:rPr>
          <w:rFonts w:ascii="Times New Roman" w:hAnsi="Times New Roman" w:cs="Times New Roman"/>
          <w:sz w:val="28"/>
          <w:szCs w:val="28"/>
        </w:rPr>
        <w:t>;</w:t>
      </w:r>
    </w:p>
    <w:p w14:paraId="602444DB" w14:textId="485CE11F" w:rsidR="00880B68" w:rsidRPr="00D36364" w:rsidRDefault="0095159D" w:rsidP="00880B68">
      <w:pPr>
        <w:pStyle w:val="a3"/>
        <w:numPr>
          <w:ilvl w:val="0"/>
          <w:numId w:val="4"/>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р</w:t>
      </w:r>
      <w:r w:rsidR="00880B68">
        <w:rPr>
          <w:rFonts w:ascii="Times New Roman" w:hAnsi="Times New Roman" w:cs="Times New Roman"/>
          <w:sz w:val="28"/>
          <w:szCs w:val="28"/>
        </w:rPr>
        <w:t>аботы по озеленению, полив деревьев и кустарников</w:t>
      </w:r>
      <w:r>
        <w:rPr>
          <w:rFonts w:ascii="Times New Roman" w:hAnsi="Times New Roman" w:cs="Times New Roman"/>
          <w:sz w:val="28"/>
          <w:szCs w:val="28"/>
        </w:rPr>
        <w:t>, покос травы</w:t>
      </w:r>
      <w:r w:rsidR="00880B68">
        <w:rPr>
          <w:rFonts w:ascii="Times New Roman" w:hAnsi="Times New Roman" w:cs="Times New Roman"/>
          <w:sz w:val="28"/>
          <w:szCs w:val="28"/>
        </w:rPr>
        <w:t>.</w:t>
      </w:r>
    </w:p>
    <w:p w14:paraId="6A72641E" w14:textId="77777777" w:rsidR="00880B68" w:rsidRDefault="00880B68" w:rsidP="00880B68">
      <w:pPr>
        <w:pStyle w:val="a3"/>
        <w:jc w:val="both"/>
        <w:rPr>
          <w:rFonts w:ascii="Times New Roman" w:hAnsi="Times New Roman" w:cs="Times New Roman"/>
          <w:sz w:val="28"/>
          <w:szCs w:val="28"/>
        </w:rPr>
      </w:pPr>
    </w:p>
    <w:p w14:paraId="4177B594" w14:textId="77777777" w:rsidR="00880B68" w:rsidRDefault="00880B68" w:rsidP="00880B68">
      <w:pPr>
        <w:pStyle w:val="a3"/>
        <w:numPr>
          <w:ilvl w:val="0"/>
          <w:numId w:val="2"/>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Мероприятия по предупреждению и ликвидации ЧС:</w:t>
      </w:r>
    </w:p>
    <w:p w14:paraId="287DD113" w14:textId="164DF673" w:rsidR="00880B68" w:rsidRDefault="0095159D" w:rsidP="00880B68">
      <w:pPr>
        <w:pStyle w:val="a3"/>
        <w:numPr>
          <w:ilvl w:val="0"/>
          <w:numId w:val="5"/>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п</w:t>
      </w:r>
      <w:r w:rsidR="00880B68">
        <w:rPr>
          <w:rFonts w:ascii="Times New Roman" w:hAnsi="Times New Roman" w:cs="Times New Roman"/>
          <w:sz w:val="28"/>
          <w:szCs w:val="28"/>
        </w:rPr>
        <w:t>ротивопаводковые мероприятия (очистка стоков и каналов от мусора)</w:t>
      </w:r>
      <w:r>
        <w:rPr>
          <w:rFonts w:ascii="Times New Roman" w:hAnsi="Times New Roman" w:cs="Times New Roman"/>
          <w:sz w:val="28"/>
          <w:szCs w:val="28"/>
        </w:rPr>
        <w:t>;</w:t>
      </w:r>
    </w:p>
    <w:p w14:paraId="7DCA855D" w14:textId="368DCC9F" w:rsidR="00880B68" w:rsidRDefault="0095159D" w:rsidP="00880B68">
      <w:pPr>
        <w:pStyle w:val="a3"/>
        <w:numPr>
          <w:ilvl w:val="0"/>
          <w:numId w:val="5"/>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п</w:t>
      </w:r>
      <w:r w:rsidR="00880B68">
        <w:rPr>
          <w:rFonts w:ascii="Times New Roman" w:hAnsi="Times New Roman" w:cs="Times New Roman"/>
          <w:sz w:val="28"/>
          <w:szCs w:val="28"/>
        </w:rPr>
        <w:t>риобретение прицепной цистерны для подвоза воды</w:t>
      </w:r>
      <w:r w:rsidR="00D253AC">
        <w:rPr>
          <w:rFonts w:ascii="Times New Roman" w:hAnsi="Times New Roman" w:cs="Times New Roman"/>
          <w:sz w:val="28"/>
          <w:szCs w:val="28"/>
        </w:rPr>
        <w:t xml:space="preserve"> общей стоимостью </w:t>
      </w:r>
      <w:r w:rsidR="00880B68">
        <w:rPr>
          <w:rFonts w:ascii="Times New Roman" w:hAnsi="Times New Roman" w:cs="Times New Roman"/>
          <w:sz w:val="28"/>
          <w:szCs w:val="28"/>
        </w:rPr>
        <w:t xml:space="preserve">543 </w:t>
      </w:r>
      <w:proofErr w:type="spellStart"/>
      <w:r w:rsidR="00880B68">
        <w:rPr>
          <w:rFonts w:ascii="Times New Roman" w:hAnsi="Times New Roman" w:cs="Times New Roman"/>
          <w:sz w:val="28"/>
          <w:szCs w:val="28"/>
        </w:rPr>
        <w:t>тыс.руб</w:t>
      </w:r>
      <w:proofErr w:type="spellEnd"/>
      <w:r w:rsidR="00880B68">
        <w:rPr>
          <w:rFonts w:ascii="Times New Roman" w:hAnsi="Times New Roman" w:cs="Times New Roman"/>
          <w:sz w:val="28"/>
          <w:szCs w:val="28"/>
        </w:rPr>
        <w:t>.</w:t>
      </w:r>
    </w:p>
    <w:p w14:paraId="75CBA5B0" w14:textId="2925E274" w:rsidR="00880B68" w:rsidRPr="0095159D" w:rsidRDefault="0095159D" w:rsidP="0095159D">
      <w:pPr>
        <w:pStyle w:val="a3"/>
        <w:numPr>
          <w:ilvl w:val="0"/>
          <w:numId w:val="5"/>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л</w:t>
      </w:r>
      <w:r w:rsidR="00880B68">
        <w:rPr>
          <w:rFonts w:ascii="Times New Roman" w:hAnsi="Times New Roman" w:cs="Times New Roman"/>
          <w:sz w:val="28"/>
          <w:szCs w:val="28"/>
        </w:rPr>
        <w:t>иквидация очагов возгорания природных пожаров</w:t>
      </w:r>
      <w:r w:rsidR="00D253AC">
        <w:rPr>
          <w:rFonts w:ascii="Times New Roman" w:hAnsi="Times New Roman" w:cs="Times New Roman"/>
          <w:sz w:val="28"/>
          <w:szCs w:val="28"/>
        </w:rPr>
        <w:t>.</w:t>
      </w:r>
    </w:p>
    <w:p w14:paraId="20A042AE" w14:textId="77777777" w:rsidR="00880B68" w:rsidRDefault="00880B68" w:rsidP="00880B68">
      <w:pPr>
        <w:pStyle w:val="a3"/>
        <w:ind w:left="1440"/>
        <w:jc w:val="both"/>
        <w:rPr>
          <w:rFonts w:ascii="Times New Roman" w:hAnsi="Times New Roman" w:cs="Times New Roman"/>
          <w:sz w:val="28"/>
          <w:szCs w:val="28"/>
        </w:rPr>
      </w:pPr>
    </w:p>
    <w:p w14:paraId="3F2ADCDC" w14:textId="4679653F" w:rsidR="00880B68" w:rsidRDefault="00880B68" w:rsidP="00880B68">
      <w:pPr>
        <w:pStyle w:val="a3"/>
        <w:numPr>
          <w:ilvl w:val="0"/>
          <w:numId w:val="2"/>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Проведен комплекс мероприятий по подготовке к зимнему пер</w:t>
      </w:r>
      <w:r w:rsidR="003D68C8">
        <w:rPr>
          <w:rFonts w:ascii="Times New Roman" w:hAnsi="Times New Roman" w:cs="Times New Roman"/>
          <w:sz w:val="28"/>
          <w:szCs w:val="28"/>
        </w:rPr>
        <w:t>и</w:t>
      </w:r>
      <w:r>
        <w:rPr>
          <w:rFonts w:ascii="Times New Roman" w:hAnsi="Times New Roman" w:cs="Times New Roman"/>
          <w:sz w:val="28"/>
          <w:szCs w:val="28"/>
        </w:rPr>
        <w:t>оду:</w:t>
      </w:r>
    </w:p>
    <w:p w14:paraId="6A67C0FB" w14:textId="0F8F5239" w:rsidR="00880B68" w:rsidRDefault="003D68C8" w:rsidP="00880B68">
      <w:pPr>
        <w:pStyle w:val="a3"/>
        <w:numPr>
          <w:ilvl w:val="0"/>
          <w:numId w:val="6"/>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п</w:t>
      </w:r>
      <w:r w:rsidR="00880B68">
        <w:rPr>
          <w:rFonts w:ascii="Times New Roman" w:hAnsi="Times New Roman" w:cs="Times New Roman"/>
          <w:sz w:val="28"/>
          <w:szCs w:val="28"/>
        </w:rPr>
        <w:t xml:space="preserve">риобретен фронтальный погрузчик «Амкодор 332В» - 5600000 </w:t>
      </w:r>
      <w:proofErr w:type="spellStart"/>
      <w:r w:rsidR="00880B68">
        <w:rPr>
          <w:rFonts w:ascii="Times New Roman" w:hAnsi="Times New Roman" w:cs="Times New Roman"/>
          <w:sz w:val="28"/>
          <w:szCs w:val="28"/>
        </w:rPr>
        <w:t>руб</w:t>
      </w:r>
      <w:proofErr w:type="spellEnd"/>
      <w:r w:rsidR="00880B68">
        <w:rPr>
          <w:rFonts w:ascii="Times New Roman" w:hAnsi="Times New Roman" w:cs="Times New Roman"/>
          <w:sz w:val="28"/>
          <w:szCs w:val="28"/>
        </w:rPr>
        <w:t>;</w:t>
      </w:r>
    </w:p>
    <w:p w14:paraId="29634DF4" w14:textId="4D9AEA0C" w:rsidR="00880B68" w:rsidRDefault="003D68C8" w:rsidP="00880B68">
      <w:pPr>
        <w:pStyle w:val="a3"/>
        <w:numPr>
          <w:ilvl w:val="0"/>
          <w:numId w:val="6"/>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п</w:t>
      </w:r>
      <w:r w:rsidR="00880B68">
        <w:rPr>
          <w:rFonts w:ascii="Times New Roman" w:hAnsi="Times New Roman" w:cs="Times New Roman"/>
          <w:sz w:val="28"/>
          <w:szCs w:val="28"/>
        </w:rPr>
        <w:t xml:space="preserve">риобретено дополнительное снегоуборочное оборудование  - 820 </w:t>
      </w:r>
      <w:proofErr w:type="spellStart"/>
      <w:r w:rsidR="00880B68">
        <w:rPr>
          <w:rFonts w:ascii="Times New Roman" w:hAnsi="Times New Roman" w:cs="Times New Roman"/>
          <w:sz w:val="28"/>
          <w:szCs w:val="28"/>
        </w:rPr>
        <w:t>тыс</w:t>
      </w:r>
      <w:proofErr w:type="gramStart"/>
      <w:r w:rsidR="00880B68">
        <w:rPr>
          <w:rFonts w:ascii="Times New Roman" w:hAnsi="Times New Roman" w:cs="Times New Roman"/>
          <w:sz w:val="28"/>
          <w:szCs w:val="28"/>
        </w:rPr>
        <w:t>.р</w:t>
      </w:r>
      <w:proofErr w:type="gramEnd"/>
      <w:r w:rsidR="00880B68">
        <w:rPr>
          <w:rFonts w:ascii="Times New Roman" w:hAnsi="Times New Roman" w:cs="Times New Roman"/>
          <w:sz w:val="28"/>
          <w:szCs w:val="28"/>
        </w:rPr>
        <w:t>уб</w:t>
      </w:r>
      <w:proofErr w:type="spellEnd"/>
      <w:r w:rsidR="00880B68">
        <w:rPr>
          <w:rFonts w:ascii="Times New Roman" w:hAnsi="Times New Roman" w:cs="Times New Roman"/>
          <w:sz w:val="28"/>
          <w:szCs w:val="28"/>
        </w:rPr>
        <w:t xml:space="preserve"> ;</w:t>
      </w:r>
    </w:p>
    <w:p w14:paraId="61B24B47" w14:textId="01B04435" w:rsidR="00880B68" w:rsidRDefault="003D68C8" w:rsidP="00880B68">
      <w:pPr>
        <w:pStyle w:val="a3"/>
        <w:numPr>
          <w:ilvl w:val="0"/>
          <w:numId w:val="6"/>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п</w:t>
      </w:r>
      <w:r w:rsidR="00880B68">
        <w:rPr>
          <w:rFonts w:ascii="Times New Roman" w:hAnsi="Times New Roman" w:cs="Times New Roman"/>
          <w:sz w:val="28"/>
          <w:szCs w:val="28"/>
        </w:rPr>
        <w:t xml:space="preserve">риобретена дорожная фреза ФДГ-400, для проведения ямочного ремонта – 573 тыс. </w:t>
      </w:r>
      <w:proofErr w:type="spellStart"/>
      <w:r w:rsidR="00880B68">
        <w:rPr>
          <w:rFonts w:ascii="Times New Roman" w:hAnsi="Times New Roman" w:cs="Times New Roman"/>
          <w:sz w:val="28"/>
          <w:szCs w:val="28"/>
        </w:rPr>
        <w:t>руб</w:t>
      </w:r>
      <w:proofErr w:type="spellEnd"/>
      <w:r w:rsidR="00880B68">
        <w:rPr>
          <w:rFonts w:ascii="Times New Roman" w:hAnsi="Times New Roman" w:cs="Times New Roman"/>
          <w:sz w:val="28"/>
          <w:szCs w:val="28"/>
        </w:rPr>
        <w:t>;</w:t>
      </w:r>
    </w:p>
    <w:p w14:paraId="0FFEC122" w14:textId="05B72622" w:rsidR="00880B68" w:rsidRDefault="003D68C8" w:rsidP="00880B68">
      <w:pPr>
        <w:pStyle w:val="a3"/>
        <w:numPr>
          <w:ilvl w:val="0"/>
          <w:numId w:val="6"/>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п</w:t>
      </w:r>
      <w:r w:rsidR="00880B68">
        <w:rPr>
          <w:rFonts w:ascii="Times New Roman" w:hAnsi="Times New Roman" w:cs="Times New Roman"/>
          <w:sz w:val="28"/>
          <w:szCs w:val="28"/>
        </w:rPr>
        <w:t>роведен ряд ремонтных работ спецтехники (отремонтированы Автогрейдер ГС-14.02 и фронтальный погрузчик  ДМ-34 «Волжанин»</w:t>
      </w:r>
      <w:r w:rsidR="00D253AC">
        <w:rPr>
          <w:rFonts w:ascii="Times New Roman" w:hAnsi="Times New Roman" w:cs="Times New Roman"/>
          <w:sz w:val="28"/>
          <w:szCs w:val="28"/>
        </w:rPr>
        <w:t xml:space="preserve">) </w:t>
      </w:r>
      <w:r w:rsidR="00880B68">
        <w:rPr>
          <w:rFonts w:ascii="Times New Roman" w:hAnsi="Times New Roman" w:cs="Times New Roman"/>
          <w:sz w:val="28"/>
          <w:szCs w:val="28"/>
        </w:rPr>
        <w:t xml:space="preserve">- 900 тыс. </w:t>
      </w:r>
      <w:proofErr w:type="spellStart"/>
      <w:r w:rsidR="00880B68">
        <w:rPr>
          <w:rFonts w:ascii="Times New Roman" w:hAnsi="Times New Roman" w:cs="Times New Roman"/>
          <w:sz w:val="28"/>
          <w:szCs w:val="28"/>
        </w:rPr>
        <w:t>руб</w:t>
      </w:r>
      <w:proofErr w:type="spellEnd"/>
      <w:r w:rsidR="00880B68">
        <w:rPr>
          <w:rFonts w:ascii="Times New Roman" w:hAnsi="Times New Roman" w:cs="Times New Roman"/>
          <w:sz w:val="28"/>
          <w:szCs w:val="28"/>
        </w:rPr>
        <w:t>;</w:t>
      </w:r>
    </w:p>
    <w:p w14:paraId="39AC6951" w14:textId="1DFEC86A" w:rsidR="00880B68" w:rsidRPr="003D68C8" w:rsidRDefault="003D68C8" w:rsidP="00174D89">
      <w:pPr>
        <w:pStyle w:val="a3"/>
        <w:numPr>
          <w:ilvl w:val="0"/>
          <w:numId w:val="6"/>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закупка</w:t>
      </w:r>
      <w:r w:rsidR="00880B68">
        <w:rPr>
          <w:rFonts w:ascii="Times New Roman" w:hAnsi="Times New Roman" w:cs="Times New Roman"/>
          <w:sz w:val="28"/>
          <w:szCs w:val="28"/>
        </w:rPr>
        <w:t xml:space="preserve"> противогололедных материалов: ПСС – 300т, Соль – 5т</w:t>
      </w:r>
      <w:r>
        <w:rPr>
          <w:rFonts w:ascii="Times New Roman" w:hAnsi="Times New Roman" w:cs="Times New Roman"/>
          <w:sz w:val="28"/>
          <w:szCs w:val="28"/>
        </w:rPr>
        <w:t>, н</w:t>
      </w:r>
      <w:r w:rsidR="00880B68">
        <w:rPr>
          <w:rFonts w:ascii="Times New Roman" w:hAnsi="Times New Roman" w:cs="Times New Roman"/>
          <w:sz w:val="28"/>
          <w:szCs w:val="28"/>
        </w:rPr>
        <w:t>а общую сумму 350 тыс. руб.</w:t>
      </w:r>
    </w:p>
    <w:p w14:paraId="724AC310" w14:textId="3FCBB559" w:rsidR="00174D89" w:rsidRDefault="00174D89" w:rsidP="00174D89">
      <w:pPr>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Для производства работ по благоустройству улиц поселения МБУ СЗТО по заданию администрации закупило 1000 тонн асфальтовой крошки и</w:t>
      </w:r>
      <w:r w:rsidR="003D68C8">
        <w:rPr>
          <w:rFonts w:ascii="Times New Roman" w:hAnsi="Times New Roman" w:cs="Times New Roman"/>
          <w:sz w:val="28"/>
          <w:szCs w:val="28"/>
          <w:lang w:eastAsia="ru-RU"/>
        </w:rPr>
        <w:t xml:space="preserve"> около</w:t>
      </w:r>
      <w:r>
        <w:rPr>
          <w:rFonts w:ascii="Times New Roman" w:hAnsi="Times New Roman" w:cs="Times New Roman"/>
          <w:sz w:val="28"/>
          <w:szCs w:val="28"/>
          <w:lang w:eastAsia="ru-RU"/>
        </w:rPr>
        <w:t xml:space="preserve"> 500 тонн щебня. Начиная с августа месяца техника и специалисты этой организации заняты дорожным строительством. Так, за полтора месяца были отсыпаны щебнем улицы Молодежная (частично) и Летная (на всем протяжении), улица Степная (частично). А на улицах Южной и Коллективной, а также в переулке, соединяющем улицы Первомайскую и Кирова, и улицах Полевой, Рабочей и </w:t>
      </w:r>
      <w:r w:rsidR="003D68C8">
        <w:rPr>
          <w:rFonts w:ascii="Times New Roman" w:hAnsi="Times New Roman" w:cs="Times New Roman"/>
          <w:sz w:val="28"/>
          <w:szCs w:val="28"/>
          <w:lang w:eastAsia="ru-RU"/>
        </w:rPr>
        <w:t>Р</w:t>
      </w:r>
      <w:r>
        <w:rPr>
          <w:rFonts w:ascii="Times New Roman" w:hAnsi="Times New Roman" w:cs="Times New Roman"/>
          <w:sz w:val="28"/>
          <w:szCs w:val="28"/>
          <w:lang w:eastAsia="ru-RU"/>
        </w:rPr>
        <w:t xml:space="preserve">ечной в поселке </w:t>
      </w:r>
      <w:proofErr w:type="spellStart"/>
      <w:r>
        <w:rPr>
          <w:rFonts w:ascii="Times New Roman" w:hAnsi="Times New Roman" w:cs="Times New Roman"/>
          <w:sz w:val="28"/>
          <w:szCs w:val="28"/>
          <w:lang w:eastAsia="ru-RU"/>
        </w:rPr>
        <w:t>Стройкерамика</w:t>
      </w:r>
      <w:proofErr w:type="spellEnd"/>
      <w:r>
        <w:rPr>
          <w:rFonts w:ascii="Times New Roman" w:hAnsi="Times New Roman" w:cs="Times New Roman"/>
          <w:sz w:val="28"/>
          <w:szCs w:val="28"/>
          <w:lang w:eastAsia="ru-RU"/>
        </w:rPr>
        <w:t xml:space="preserve"> была выполнена отсыпка дорожного полотна асфальтовой крошкой. </w:t>
      </w:r>
    </w:p>
    <w:p w14:paraId="392A21AB" w14:textId="77777777" w:rsidR="00174D89" w:rsidRDefault="00174D89" w:rsidP="00174D89">
      <w:pPr>
        <w:spacing w:line="276" w:lineRule="auto"/>
        <w:jc w:val="both"/>
        <w:rPr>
          <w:rFonts w:ascii="Times New Roman" w:hAnsi="Times New Roman" w:cs="Times New Roman"/>
          <w:sz w:val="28"/>
          <w:szCs w:val="28"/>
          <w:lang w:eastAsia="ru-RU"/>
        </w:rPr>
      </w:pPr>
    </w:p>
    <w:p w14:paraId="205A637B" w14:textId="77777777" w:rsidR="00174D89" w:rsidRDefault="00174D89" w:rsidP="00174D89">
      <w:pPr>
        <w:spacing w:line="276" w:lineRule="auto"/>
        <w:jc w:val="center"/>
        <w:rPr>
          <w:rFonts w:ascii="Times New Roman" w:hAnsi="Times New Roman" w:cs="Times New Roman"/>
          <w:b/>
          <w:sz w:val="28"/>
          <w:szCs w:val="28"/>
          <w:u w:val="single"/>
          <w:lang w:eastAsia="ru-RU"/>
        </w:rPr>
      </w:pPr>
      <w:r>
        <w:rPr>
          <w:rFonts w:ascii="Times New Roman" w:hAnsi="Times New Roman" w:cs="Times New Roman"/>
          <w:b/>
          <w:sz w:val="28"/>
          <w:szCs w:val="28"/>
          <w:u w:val="single"/>
          <w:lang w:eastAsia="ru-RU"/>
        </w:rPr>
        <w:t>Деятельность муниципального бюджетного учреждения по развитию физической культуры и спорта и молодежной политики</w:t>
      </w:r>
    </w:p>
    <w:p w14:paraId="152B64A6" w14:textId="2412FB02" w:rsidR="003D68C8" w:rsidRPr="005857A6" w:rsidRDefault="003D68C8" w:rsidP="005857A6">
      <w:pPr>
        <w:pStyle w:val="a6"/>
        <w:shd w:val="clear" w:color="auto" w:fill="FFFFFF"/>
        <w:spacing w:after="195" w:afterAutospacing="0" w:line="276" w:lineRule="auto"/>
        <w:ind w:firstLine="992"/>
        <w:jc w:val="both"/>
        <w:rPr>
          <w:color w:val="2C2D2E"/>
          <w:sz w:val="28"/>
          <w:szCs w:val="28"/>
        </w:rPr>
      </w:pPr>
      <w:r>
        <w:rPr>
          <w:color w:val="2C2D2E"/>
          <w:sz w:val="28"/>
          <w:szCs w:val="28"/>
        </w:rPr>
        <w:t>Приоритетными направлениями развития физкультуры и спорта в поселении является создание условий для занятия населения физической культурой и спортом</w:t>
      </w:r>
      <w:r w:rsidR="00D2191C">
        <w:rPr>
          <w:color w:val="2C2D2E"/>
          <w:sz w:val="28"/>
          <w:szCs w:val="28"/>
        </w:rPr>
        <w:t xml:space="preserve">, </w:t>
      </w:r>
      <w:r w:rsidR="005857A6">
        <w:rPr>
          <w:color w:val="2C2D2E"/>
          <w:sz w:val="28"/>
          <w:szCs w:val="28"/>
        </w:rPr>
        <w:t>в отчетном</w:t>
      </w:r>
      <w:r>
        <w:rPr>
          <w:color w:val="2C2D2E"/>
          <w:sz w:val="28"/>
          <w:szCs w:val="28"/>
        </w:rPr>
        <w:t xml:space="preserve"> году сотрудниками Учреждения по развитию ФКС и МП проведено 65 мероприятий с охватом 9371 человек (31,5 %)</w:t>
      </w:r>
      <w:r w:rsidR="00D253AC">
        <w:rPr>
          <w:color w:val="2C2D2E"/>
          <w:sz w:val="28"/>
          <w:szCs w:val="28"/>
        </w:rPr>
        <w:t>.</w:t>
      </w:r>
    </w:p>
    <w:p w14:paraId="5376C810" w14:textId="3A1C9351" w:rsidR="003D68C8" w:rsidRDefault="005857A6" w:rsidP="005857A6">
      <w:pPr>
        <w:pStyle w:val="a6"/>
        <w:shd w:val="clear" w:color="auto" w:fill="FFFFFF"/>
        <w:spacing w:after="195" w:afterAutospacing="0" w:line="276" w:lineRule="auto"/>
        <w:jc w:val="both"/>
        <w:rPr>
          <w:rFonts w:ascii="Arial" w:hAnsi="Arial" w:cs="Arial"/>
          <w:color w:val="2C2D2E"/>
          <w:sz w:val="23"/>
          <w:szCs w:val="23"/>
        </w:rPr>
      </w:pPr>
      <w:r>
        <w:rPr>
          <w:b/>
          <w:bCs/>
          <w:color w:val="2C2D2E"/>
          <w:sz w:val="28"/>
          <w:szCs w:val="28"/>
        </w:rPr>
        <w:t xml:space="preserve">Отмечу </w:t>
      </w:r>
      <w:r w:rsidR="003D68C8">
        <w:rPr>
          <w:b/>
          <w:bCs/>
          <w:color w:val="2C2D2E"/>
          <w:sz w:val="28"/>
          <w:szCs w:val="28"/>
        </w:rPr>
        <w:t>наиболее значимые мероприятия:</w:t>
      </w:r>
    </w:p>
    <w:p w14:paraId="0EE5F6A4" w14:textId="37A3A581" w:rsidR="003D68C8" w:rsidRDefault="003D68C8" w:rsidP="00EC598A">
      <w:pPr>
        <w:pStyle w:val="a6"/>
        <w:shd w:val="clear" w:color="auto" w:fill="FFFFFF"/>
        <w:spacing w:before="0" w:beforeAutospacing="0" w:after="0" w:afterAutospacing="0" w:line="276" w:lineRule="auto"/>
        <w:jc w:val="both"/>
        <w:rPr>
          <w:rFonts w:ascii="Arial" w:hAnsi="Arial" w:cs="Arial"/>
          <w:color w:val="2C2D2E"/>
          <w:sz w:val="23"/>
          <w:szCs w:val="23"/>
        </w:rPr>
      </w:pPr>
      <w:r>
        <w:rPr>
          <w:color w:val="2C2D2E"/>
          <w:sz w:val="28"/>
          <w:szCs w:val="28"/>
        </w:rPr>
        <w:t xml:space="preserve">- </w:t>
      </w:r>
      <w:r w:rsidR="004216FC">
        <w:rPr>
          <w:color w:val="2C2D2E"/>
          <w:sz w:val="28"/>
          <w:szCs w:val="28"/>
        </w:rPr>
        <w:t>о</w:t>
      </w:r>
      <w:r>
        <w:rPr>
          <w:color w:val="2C2D2E"/>
          <w:sz w:val="28"/>
          <w:szCs w:val="28"/>
        </w:rPr>
        <w:t xml:space="preserve">ткрытый турнир </w:t>
      </w:r>
      <w:proofErr w:type="spellStart"/>
      <w:r>
        <w:rPr>
          <w:color w:val="2C2D2E"/>
          <w:sz w:val="28"/>
          <w:szCs w:val="28"/>
        </w:rPr>
        <w:t>г.п</w:t>
      </w:r>
      <w:proofErr w:type="spellEnd"/>
      <w:r>
        <w:rPr>
          <w:color w:val="2C2D2E"/>
          <w:sz w:val="28"/>
          <w:szCs w:val="28"/>
        </w:rPr>
        <w:t xml:space="preserve">. </w:t>
      </w:r>
      <w:proofErr w:type="spellStart"/>
      <w:r>
        <w:rPr>
          <w:color w:val="2C2D2E"/>
          <w:sz w:val="28"/>
          <w:szCs w:val="28"/>
        </w:rPr>
        <w:t>Смышляевка</w:t>
      </w:r>
      <w:proofErr w:type="spellEnd"/>
      <w:r>
        <w:rPr>
          <w:color w:val="2C2D2E"/>
          <w:sz w:val="28"/>
          <w:szCs w:val="28"/>
        </w:rPr>
        <w:t xml:space="preserve"> по </w:t>
      </w:r>
      <w:proofErr w:type="spellStart"/>
      <w:r>
        <w:rPr>
          <w:color w:val="2C2D2E"/>
          <w:sz w:val="28"/>
          <w:szCs w:val="28"/>
        </w:rPr>
        <w:t>мас-рестлингу</w:t>
      </w:r>
      <w:proofErr w:type="spellEnd"/>
      <w:r>
        <w:rPr>
          <w:color w:val="2C2D2E"/>
          <w:sz w:val="28"/>
          <w:szCs w:val="28"/>
        </w:rPr>
        <w:t xml:space="preserve"> среди юношей и девушек</w:t>
      </w:r>
      <w:r w:rsidR="004216FC">
        <w:rPr>
          <w:color w:val="2C2D2E"/>
          <w:sz w:val="28"/>
          <w:szCs w:val="28"/>
        </w:rPr>
        <w:t>;</w:t>
      </w:r>
    </w:p>
    <w:p w14:paraId="2733A97A" w14:textId="39D03596" w:rsidR="003D68C8" w:rsidRDefault="003D68C8" w:rsidP="00EC598A">
      <w:pPr>
        <w:pStyle w:val="a6"/>
        <w:shd w:val="clear" w:color="auto" w:fill="FFFFFF"/>
        <w:spacing w:before="0" w:beforeAutospacing="0" w:after="0" w:afterAutospacing="0" w:line="276" w:lineRule="auto"/>
        <w:jc w:val="both"/>
        <w:rPr>
          <w:rFonts w:ascii="Arial" w:hAnsi="Arial" w:cs="Arial"/>
          <w:color w:val="2C2D2E"/>
          <w:sz w:val="23"/>
          <w:szCs w:val="23"/>
        </w:rPr>
      </w:pPr>
      <w:r>
        <w:rPr>
          <w:color w:val="2C2D2E"/>
          <w:sz w:val="28"/>
          <w:szCs w:val="28"/>
        </w:rPr>
        <w:t xml:space="preserve">- </w:t>
      </w:r>
      <w:r w:rsidR="004216FC">
        <w:rPr>
          <w:color w:val="2C2D2E"/>
          <w:sz w:val="28"/>
          <w:szCs w:val="28"/>
        </w:rPr>
        <w:t>о</w:t>
      </w:r>
      <w:r>
        <w:rPr>
          <w:color w:val="2C2D2E"/>
          <w:sz w:val="28"/>
          <w:szCs w:val="28"/>
        </w:rPr>
        <w:t xml:space="preserve">ткрытый турнир по армрестлингу среди юношей и девушек, лиц с </w:t>
      </w:r>
      <w:proofErr w:type="spellStart"/>
      <w:r>
        <w:rPr>
          <w:color w:val="2C2D2E"/>
          <w:sz w:val="28"/>
          <w:szCs w:val="28"/>
        </w:rPr>
        <w:t>ПОДа</w:t>
      </w:r>
      <w:proofErr w:type="spellEnd"/>
      <w:r w:rsidR="002E3D46">
        <w:rPr>
          <w:color w:val="2C2D2E"/>
          <w:sz w:val="28"/>
          <w:szCs w:val="28"/>
        </w:rPr>
        <w:t>;</w:t>
      </w:r>
    </w:p>
    <w:p w14:paraId="03F97422" w14:textId="58419ABF" w:rsidR="003D68C8" w:rsidRDefault="003D68C8" w:rsidP="00EC598A">
      <w:pPr>
        <w:pStyle w:val="a6"/>
        <w:shd w:val="clear" w:color="auto" w:fill="FFFFFF"/>
        <w:spacing w:before="0" w:beforeAutospacing="0" w:after="0" w:afterAutospacing="0" w:line="276" w:lineRule="auto"/>
        <w:jc w:val="both"/>
        <w:rPr>
          <w:rFonts w:ascii="Arial" w:hAnsi="Arial" w:cs="Arial"/>
          <w:color w:val="2C2D2E"/>
          <w:sz w:val="23"/>
          <w:szCs w:val="23"/>
        </w:rPr>
      </w:pPr>
      <w:r>
        <w:rPr>
          <w:color w:val="2C2D2E"/>
          <w:sz w:val="28"/>
          <w:szCs w:val="28"/>
        </w:rPr>
        <w:t>- </w:t>
      </w:r>
      <w:r>
        <w:rPr>
          <w:color w:val="2C2D2E"/>
          <w:sz w:val="28"/>
          <w:szCs w:val="28"/>
          <w:lang w:val="en-US"/>
        </w:rPr>
        <w:t>III</w:t>
      </w:r>
      <w:r>
        <w:rPr>
          <w:color w:val="2C2D2E"/>
          <w:sz w:val="28"/>
          <w:szCs w:val="28"/>
        </w:rPr>
        <w:t> Спартакиада среди учащихся общеобразовательных учреждений</w:t>
      </w:r>
      <w:r w:rsidR="002E3D46">
        <w:rPr>
          <w:color w:val="2C2D2E"/>
          <w:sz w:val="28"/>
          <w:szCs w:val="28"/>
        </w:rPr>
        <w:t>,</w:t>
      </w:r>
      <w:r>
        <w:rPr>
          <w:color w:val="2C2D2E"/>
          <w:sz w:val="28"/>
          <w:szCs w:val="28"/>
        </w:rPr>
        <w:t xml:space="preserve"> посвященная «Спорт–норма жизни» </w:t>
      </w:r>
      <w:r w:rsidRPr="00592492">
        <w:rPr>
          <w:color w:val="2C2D2E"/>
          <w:sz w:val="28"/>
          <w:szCs w:val="28"/>
        </w:rPr>
        <w:t>(по 12 видам спорта, охвачено 422 школьника).</w:t>
      </w:r>
    </w:p>
    <w:p w14:paraId="13E8E26B" w14:textId="4CA71AF6" w:rsidR="003D68C8" w:rsidRDefault="003D68C8" w:rsidP="00EC598A">
      <w:pPr>
        <w:pStyle w:val="a6"/>
        <w:shd w:val="clear" w:color="auto" w:fill="FFFFFF"/>
        <w:spacing w:before="0" w:beforeAutospacing="0" w:after="0" w:afterAutospacing="0" w:line="276" w:lineRule="auto"/>
        <w:jc w:val="both"/>
        <w:rPr>
          <w:rFonts w:ascii="Arial" w:hAnsi="Arial" w:cs="Arial"/>
          <w:color w:val="2C2D2E"/>
          <w:sz w:val="23"/>
          <w:szCs w:val="23"/>
        </w:rPr>
      </w:pPr>
      <w:r>
        <w:rPr>
          <w:color w:val="2C2D2E"/>
          <w:sz w:val="28"/>
          <w:szCs w:val="28"/>
        </w:rPr>
        <w:t xml:space="preserve">- </w:t>
      </w:r>
      <w:r w:rsidR="002E3D46">
        <w:rPr>
          <w:color w:val="2C2D2E"/>
          <w:sz w:val="28"/>
          <w:szCs w:val="28"/>
        </w:rPr>
        <w:t>с</w:t>
      </w:r>
      <w:r>
        <w:rPr>
          <w:color w:val="2C2D2E"/>
          <w:sz w:val="28"/>
          <w:szCs w:val="28"/>
        </w:rPr>
        <w:t>портивный фестиваль среди сотрудников учреждений и предприятий, расположенных на территории поселения</w:t>
      </w:r>
      <w:r w:rsidR="00F07E50">
        <w:rPr>
          <w:color w:val="2C2D2E"/>
          <w:sz w:val="28"/>
          <w:szCs w:val="28"/>
        </w:rPr>
        <w:t>,</w:t>
      </w:r>
      <w:r>
        <w:rPr>
          <w:color w:val="2C2D2E"/>
          <w:sz w:val="28"/>
          <w:szCs w:val="28"/>
        </w:rPr>
        <w:t xml:space="preserve"> посвященные: «85-летию образования Волжского района» </w:t>
      </w:r>
      <w:r w:rsidRPr="00592492">
        <w:rPr>
          <w:color w:val="2C2D2E"/>
          <w:sz w:val="28"/>
          <w:szCs w:val="28"/>
        </w:rPr>
        <w:t>(105 участников)</w:t>
      </w:r>
      <w:r w:rsidR="009E2458" w:rsidRPr="00592492">
        <w:rPr>
          <w:color w:val="2C2D2E"/>
          <w:sz w:val="28"/>
          <w:szCs w:val="28"/>
        </w:rPr>
        <w:t>;</w:t>
      </w:r>
    </w:p>
    <w:p w14:paraId="6842E0D6" w14:textId="520487F3" w:rsidR="003D68C8" w:rsidRPr="00443B7A" w:rsidRDefault="003D68C8" w:rsidP="00EC598A">
      <w:pPr>
        <w:pStyle w:val="a6"/>
        <w:shd w:val="clear" w:color="auto" w:fill="FFFFFF"/>
        <w:spacing w:before="0" w:beforeAutospacing="0" w:after="0" w:afterAutospacing="0" w:line="276" w:lineRule="auto"/>
        <w:jc w:val="both"/>
        <w:rPr>
          <w:rFonts w:ascii="Arial" w:hAnsi="Arial" w:cs="Arial"/>
          <w:color w:val="2C2D2E"/>
          <w:sz w:val="23"/>
          <w:szCs w:val="23"/>
        </w:rPr>
      </w:pPr>
      <w:r>
        <w:rPr>
          <w:color w:val="2C2D2E"/>
          <w:sz w:val="28"/>
          <w:szCs w:val="28"/>
        </w:rPr>
        <w:t xml:space="preserve">- соревнования по лыжным гонкам среди юношей и девушек </w:t>
      </w:r>
      <w:r w:rsidR="009E2458">
        <w:rPr>
          <w:color w:val="2C2D2E"/>
          <w:sz w:val="28"/>
          <w:szCs w:val="28"/>
        </w:rPr>
        <w:t xml:space="preserve">(приняло </w:t>
      </w:r>
      <w:r>
        <w:rPr>
          <w:color w:val="2C2D2E"/>
          <w:sz w:val="28"/>
          <w:szCs w:val="28"/>
        </w:rPr>
        <w:t>участие </w:t>
      </w:r>
      <w:r w:rsidRPr="00592492">
        <w:rPr>
          <w:color w:val="2C2D2E"/>
          <w:sz w:val="28"/>
          <w:szCs w:val="28"/>
        </w:rPr>
        <w:t>192 ребенка)</w:t>
      </w:r>
      <w:r w:rsidR="00443B7A" w:rsidRPr="00592492">
        <w:rPr>
          <w:color w:val="2C2D2E"/>
          <w:sz w:val="28"/>
          <w:szCs w:val="28"/>
        </w:rPr>
        <w:t>;</w:t>
      </w:r>
    </w:p>
    <w:p w14:paraId="68B853E5" w14:textId="741CFA8A" w:rsidR="003D68C8" w:rsidRDefault="003D68C8" w:rsidP="00EC598A">
      <w:pPr>
        <w:pStyle w:val="a6"/>
        <w:shd w:val="clear" w:color="auto" w:fill="FFFFFF"/>
        <w:spacing w:before="0" w:beforeAutospacing="0" w:after="0" w:afterAutospacing="0" w:line="276" w:lineRule="auto"/>
        <w:jc w:val="both"/>
        <w:rPr>
          <w:rFonts w:ascii="Arial" w:hAnsi="Arial" w:cs="Arial"/>
          <w:color w:val="2C2D2E"/>
          <w:sz w:val="23"/>
          <w:szCs w:val="23"/>
        </w:rPr>
      </w:pPr>
      <w:r>
        <w:rPr>
          <w:b/>
          <w:bCs/>
          <w:color w:val="2C2D2E"/>
          <w:sz w:val="28"/>
          <w:szCs w:val="28"/>
        </w:rPr>
        <w:lastRenderedPageBreak/>
        <w:t>- </w:t>
      </w:r>
      <w:r w:rsidR="00443B7A">
        <w:rPr>
          <w:color w:val="2C2D2E"/>
          <w:sz w:val="28"/>
          <w:szCs w:val="28"/>
        </w:rPr>
        <w:t>ф</w:t>
      </w:r>
      <w:r>
        <w:rPr>
          <w:color w:val="2C2D2E"/>
          <w:sz w:val="28"/>
          <w:szCs w:val="28"/>
        </w:rPr>
        <w:t xml:space="preserve">естиваль </w:t>
      </w:r>
      <w:r w:rsidR="00443B7A">
        <w:rPr>
          <w:color w:val="2C2D2E"/>
          <w:sz w:val="28"/>
          <w:szCs w:val="28"/>
        </w:rPr>
        <w:t>в</w:t>
      </w:r>
      <w:r>
        <w:rPr>
          <w:color w:val="2C2D2E"/>
          <w:sz w:val="28"/>
          <w:szCs w:val="28"/>
        </w:rPr>
        <w:t xml:space="preserve">сероссийского физкультурно-спортивного комплекса «Готов к труду и обороне» среди спортивных семей </w:t>
      </w:r>
      <w:r w:rsidR="00443B7A">
        <w:rPr>
          <w:color w:val="2C2D2E"/>
          <w:sz w:val="28"/>
          <w:szCs w:val="28"/>
        </w:rPr>
        <w:t>нашего поселения;</w:t>
      </w:r>
    </w:p>
    <w:p w14:paraId="6154BC5A" w14:textId="4EAC2E7E" w:rsidR="003D68C8" w:rsidRDefault="003D68C8" w:rsidP="00EC598A">
      <w:pPr>
        <w:pStyle w:val="a6"/>
        <w:shd w:val="clear" w:color="auto" w:fill="FFFFFF"/>
        <w:spacing w:before="0" w:beforeAutospacing="0" w:after="0" w:afterAutospacing="0" w:line="276" w:lineRule="auto"/>
        <w:jc w:val="both"/>
        <w:rPr>
          <w:rFonts w:ascii="Arial" w:hAnsi="Arial" w:cs="Arial"/>
          <w:color w:val="2C2D2E"/>
          <w:sz w:val="23"/>
          <w:szCs w:val="23"/>
        </w:rPr>
      </w:pPr>
      <w:r>
        <w:rPr>
          <w:b/>
          <w:bCs/>
          <w:color w:val="2C2D2E"/>
          <w:sz w:val="28"/>
          <w:szCs w:val="28"/>
        </w:rPr>
        <w:t>- </w:t>
      </w:r>
      <w:r w:rsidR="00443B7A">
        <w:rPr>
          <w:color w:val="2C2D2E"/>
          <w:sz w:val="28"/>
          <w:szCs w:val="28"/>
        </w:rPr>
        <w:t>в</w:t>
      </w:r>
      <w:r>
        <w:rPr>
          <w:color w:val="2C2D2E"/>
          <w:sz w:val="28"/>
          <w:szCs w:val="28"/>
        </w:rPr>
        <w:t xml:space="preserve">сероссийский семинар спортивных судей по велосипедному спорту в дисциплинах «ШОССЕ» и «МАУНТИНБАЙК» </w:t>
      </w:r>
      <w:r w:rsidR="00443B7A">
        <w:rPr>
          <w:color w:val="2C2D2E"/>
          <w:sz w:val="28"/>
          <w:szCs w:val="28"/>
        </w:rPr>
        <w:t xml:space="preserve">(участники из </w:t>
      </w:r>
      <w:proofErr w:type="spellStart"/>
      <w:r>
        <w:rPr>
          <w:color w:val="2C2D2E"/>
          <w:sz w:val="28"/>
          <w:szCs w:val="28"/>
        </w:rPr>
        <w:t>г.Москва</w:t>
      </w:r>
      <w:proofErr w:type="spellEnd"/>
      <w:r>
        <w:rPr>
          <w:color w:val="2C2D2E"/>
          <w:sz w:val="28"/>
          <w:szCs w:val="28"/>
        </w:rPr>
        <w:t xml:space="preserve">, республика Мордовия, </w:t>
      </w:r>
      <w:proofErr w:type="spellStart"/>
      <w:r>
        <w:rPr>
          <w:color w:val="2C2D2E"/>
          <w:sz w:val="28"/>
          <w:szCs w:val="28"/>
        </w:rPr>
        <w:t>г.Саратов</w:t>
      </w:r>
      <w:proofErr w:type="spellEnd"/>
      <w:r>
        <w:rPr>
          <w:color w:val="2C2D2E"/>
          <w:sz w:val="28"/>
          <w:szCs w:val="28"/>
        </w:rPr>
        <w:t xml:space="preserve">, </w:t>
      </w:r>
      <w:proofErr w:type="spellStart"/>
      <w:r>
        <w:rPr>
          <w:color w:val="2C2D2E"/>
          <w:sz w:val="28"/>
          <w:szCs w:val="28"/>
        </w:rPr>
        <w:t>г.Самара</w:t>
      </w:r>
      <w:proofErr w:type="spellEnd"/>
      <w:r>
        <w:rPr>
          <w:color w:val="2C2D2E"/>
          <w:sz w:val="28"/>
          <w:szCs w:val="28"/>
        </w:rPr>
        <w:t>, г. Новокуйбышевск</w:t>
      </w:r>
      <w:r w:rsidR="00443B7A">
        <w:rPr>
          <w:color w:val="2C2D2E"/>
          <w:sz w:val="28"/>
          <w:szCs w:val="28"/>
        </w:rPr>
        <w:t>)</w:t>
      </w:r>
      <w:r w:rsidR="00EC598A">
        <w:rPr>
          <w:color w:val="2C2D2E"/>
          <w:sz w:val="28"/>
          <w:szCs w:val="28"/>
        </w:rPr>
        <w:t>.</w:t>
      </w:r>
    </w:p>
    <w:p w14:paraId="59C6F81E" w14:textId="77777777" w:rsidR="003D68C8" w:rsidRDefault="003D68C8" w:rsidP="003D68C8">
      <w:pPr>
        <w:pStyle w:val="a6"/>
        <w:shd w:val="clear" w:color="auto" w:fill="FFFFFF"/>
        <w:spacing w:line="276" w:lineRule="auto"/>
        <w:jc w:val="both"/>
        <w:rPr>
          <w:rFonts w:ascii="Arial" w:hAnsi="Arial" w:cs="Arial"/>
          <w:color w:val="2C2D2E"/>
          <w:sz w:val="23"/>
          <w:szCs w:val="23"/>
        </w:rPr>
      </w:pPr>
      <w:r>
        <w:rPr>
          <w:color w:val="2C2D2E"/>
          <w:sz w:val="28"/>
          <w:szCs w:val="28"/>
        </w:rPr>
        <w:t>На территории поселения организован тренировочный процесс, развиваются и поддерживаются следующие виды спорта: лыжные гонки, футбол, волейбол, баскетбол, велосипедный спорт, армрестлинг, дзюдо, шашки, шахматы, плавание, бокс.</w:t>
      </w:r>
    </w:p>
    <w:p w14:paraId="12540099" w14:textId="57085A63" w:rsidR="003D68C8" w:rsidRDefault="003D68C8" w:rsidP="003D68C8">
      <w:pPr>
        <w:pStyle w:val="a6"/>
        <w:shd w:val="clear" w:color="auto" w:fill="FFFFFF"/>
        <w:spacing w:line="276" w:lineRule="auto"/>
        <w:jc w:val="both"/>
        <w:rPr>
          <w:b/>
          <w:bCs/>
          <w:color w:val="2C2D2E"/>
          <w:sz w:val="28"/>
          <w:szCs w:val="28"/>
        </w:rPr>
      </w:pPr>
      <w:r>
        <w:rPr>
          <w:b/>
          <w:bCs/>
          <w:color w:val="2C2D2E"/>
          <w:sz w:val="28"/>
          <w:szCs w:val="28"/>
        </w:rPr>
        <w:t>Систематически занимающихся спортом в 2022 году жителей поселения 51,3% (15265 чел</w:t>
      </w:r>
      <w:r w:rsidR="00443B7A">
        <w:rPr>
          <w:b/>
          <w:bCs/>
          <w:color w:val="2C2D2E"/>
          <w:sz w:val="28"/>
          <w:szCs w:val="28"/>
        </w:rPr>
        <w:t>.</w:t>
      </w:r>
      <w:r>
        <w:rPr>
          <w:b/>
          <w:bCs/>
          <w:color w:val="2C2D2E"/>
          <w:sz w:val="28"/>
          <w:szCs w:val="28"/>
        </w:rPr>
        <w:t>)</w:t>
      </w:r>
    </w:p>
    <w:p w14:paraId="744525E7" w14:textId="10FE0F11" w:rsidR="004B361F" w:rsidRPr="004B361F" w:rsidRDefault="00443B7A" w:rsidP="003D68C8">
      <w:pPr>
        <w:pStyle w:val="a6"/>
        <w:shd w:val="clear" w:color="auto" w:fill="FFFFFF"/>
        <w:spacing w:line="276" w:lineRule="auto"/>
        <w:jc w:val="both"/>
        <w:rPr>
          <w:color w:val="2C2D2E"/>
          <w:sz w:val="28"/>
          <w:szCs w:val="28"/>
        </w:rPr>
      </w:pPr>
      <w:r>
        <w:rPr>
          <w:color w:val="2C2D2E"/>
          <w:sz w:val="28"/>
          <w:szCs w:val="28"/>
        </w:rPr>
        <w:t xml:space="preserve">В декабре ушедшего года были подведены итоги 14 Спартакиады среди жителей Волжского района. Уверенную победу в ней одержали спортсмены </w:t>
      </w:r>
      <w:proofErr w:type="spellStart"/>
      <w:r>
        <w:rPr>
          <w:color w:val="2C2D2E"/>
          <w:sz w:val="28"/>
          <w:szCs w:val="28"/>
        </w:rPr>
        <w:t>Смышляевского</w:t>
      </w:r>
      <w:proofErr w:type="spellEnd"/>
      <w:r>
        <w:rPr>
          <w:color w:val="2C2D2E"/>
          <w:sz w:val="28"/>
          <w:szCs w:val="28"/>
        </w:rPr>
        <w:t xml:space="preserve"> поселения, которые с 2011 года не уступают первое место никому!</w:t>
      </w:r>
      <w:r w:rsidR="004B361F">
        <w:rPr>
          <w:color w:val="2C2D2E"/>
          <w:sz w:val="28"/>
          <w:szCs w:val="28"/>
        </w:rPr>
        <w:t xml:space="preserve"> Первые места наши спортсмены заняли в зимнем полиатлоне, лыжных гонках, армрестлинге, футболе, шахматах, шашках. Этот успех – результат слаженной работы сотрудников Учреждения ФКС и МП, тренеров Олега Чепенко, Романа </w:t>
      </w:r>
      <w:proofErr w:type="spellStart"/>
      <w:r w:rsidR="004B361F">
        <w:rPr>
          <w:color w:val="2C2D2E"/>
          <w:sz w:val="28"/>
          <w:szCs w:val="28"/>
        </w:rPr>
        <w:t>Авинникова</w:t>
      </w:r>
      <w:proofErr w:type="spellEnd"/>
      <w:r w:rsidR="004B361F">
        <w:rPr>
          <w:color w:val="2C2D2E"/>
          <w:sz w:val="28"/>
          <w:szCs w:val="28"/>
        </w:rPr>
        <w:t>, Антона Колесникова, Алексея Васильева, Светланы Поплавской.</w:t>
      </w:r>
    </w:p>
    <w:p w14:paraId="4014C760" w14:textId="666F3104" w:rsidR="003D68C8" w:rsidRDefault="003D68C8" w:rsidP="003D68C8">
      <w:pPr>
        <w:pStyle w:val="a6"/>
        <w:shd w:val="clear" w:color="auto" w:fill="FFFFFF"/>
        <w:spacing w:line="276" w:lineRule="auto"/>
        <w:jc w:val="both"/>
        <w:rPr>
          <w:rFonts w:ascii="Arial" w:hAnsi="Arial" w:cs="Arial"/>
          <w:color w:val="2C2D2E"/>
          <w:sz w:val="23"/>
          <w:szCs w:val="23"/>
        </w:rPr>
      </w:pPr>
      <w:r>
        <w:rPr>
          <w:color w:val="2C2D2E"/>
          <w:sz w:val="28"/>
          <w:szCs w:val="28"/>
        </w:rPr>
        <w:t>Жители поселения приняли участие в 92 мероприятиях районного, областного и Всероссийского уровня</w:t>
      </w:r>
      <w:r w:rsidR="002B288F">
        <w:rPr>
          <w:color w:val="2C2D2E"/>
          <w:sz w:val="28"/>
          <w:szCs w:val="28"/>
        </w:rPr>
        <w:t>, отметим наиболее значимые из них:</w:t>
      </w:r>
    </w:p>
    <w:p w14:paraId="3812998E" w14:textId="77777777" w:rsidR="003D68C8" w:rsidRDefault="003D68C8" w:rsidP="00EC598A">
      <w:pPr>
        <w:pStyle w:val="a6"/>
        <w:shd w:val="clear" w:color="auto" w:fill="FFFFFF"/>
        <w:spacing w:before="0" w:beforeAutospacing="0" w:after="0" w:afterAutospacing="0" w:line="276" w:lineRule="auto"/>
        <w:jc w:val="both"/>
        <w:rPr>
          <w:rFonts w:ascii="Arial" w:hAnsi="Arial" w:cs="Arial"/>
          <w:color w:val="2C2D2E"/>
          <w:sz w:val="23"/>
          <w:szCs w:val="23"/>
        </w:rPr>
      </w:pPr>
      <w:r>
        <w:rPr>
          <w:color w:val="2C2D2E"/>
          <w:sz w:val="28"/>
          <w:szCs w:val="28"/>
        </w:rPr>
        <w:t>- межрегиональный Рождественский турнир по волейболу среди женских команд </w:t>
      </w:r>
      <w:r>
        <w:rPr>
          <w:b/>
          <w:bCs/>
          <w:color w:val="2C2D2E"/>
          <w:sz w:val="28"/>
          <w:szCs w:val="28"/>
        </w:rPr>
        <w:t>1 место</w:t>
      </w:r>
      <w:r>
        <w:rPr>
          <w:color w:val="2C2D2E"/>
          <w:sz w:val="28"/>
          <w:szCs w:val="28"/>
        </w:rPr>
        <w:t> с. Богатое (тренер Алексей Васильев);</w:t>
      </w:r>
    </w:p>
    <w:p w14:paraId="3C99A0EC" w14:textId="02A6C1FD" w:rsidR="003D68C8" w:rsidRDefault="003D68C8" w:rsidP="00EC598A">
      <w:pPr>
        <w:pStyle w:val="a6"/>
        <w:shd w:val="clear" w:color="auto" w:fill="FFFFFF"/>
        <w:spacing w:before="0" w:beforeAutospacing="0" w:after="0" w:afterAutospacing="0" w:line="276" w:lineRule="auto"/>
        <w:jc w:val="both"/>
        <w:rPr>
          <w:rFonts w:ascii="Arial" w:hAnsi="Arial" w:cs="Arial"/>
          <w:color w:val="2C2D2E"/>
          <w:sz w:val="23"/>
          <w:szCs w:val="23"/>
        </w:rPr>
      </w:pPr>
      <w:r>
        <w:rPr>
          <w:color w:val="2C2D2E"/>
          <w:sz w:val="28"/>
          <w:szCs w:val="28"/>
        </w:rPr>
        <w:t xml:space="preserve">-  </w:t>
      </w:r>
      <w:r w:rsidR="002B288F">
        <w:rPr>
          <w:color w:val="2C2D2E"/>
          <w:sz w:val="28"/>
          <w:szCs w:val="28"/>
        </w:rPr>
        <w:t>л</w:t>
      </w:r>
      <w:r>
        <w:rPr>
          <w:color w:val="2C2D2E"/>
          <w:sz w:val="28"/>
          <w:szCs w:val="28"/>
        </w:rPr>
        <w:t xml:space="preserve">ыжные гонки Андрей </w:t>
      </w:r>
      <w:proofErr w:type="spellStart"/>
      <w:r>
        <w:rPr>
          <w:color w:val="2C2D2E"/>
          <w:sz w:val="28"/>
          <w:szCs w:val="28"/>
        </w:rPr>
        <w:t>Кузминский</w:t>
      </w:r>
      <w:proofErr w:type="spellEnd"/>
      <w:r>
        <w:rPr>
          <w:color w:val="2C2D2E"/>
          <w:sz w:val="28"/>
          <w:szCs w:val="28"/>
        </w:rPr>
        <w:t xml:space="preserve"> и Марина Волкова многократные призёры районных и первенств Самарской области (тренер Олег Чепенко);</w:t>
      </w:r>
    </w:p>
    <w:p w14:paraId="6CBF4A62" w14:textId="5C900076" w:rsidR="003D68C8" w:rsidRDefault="003D68C8" w:rsidP="00EC598A">
      <w:pPr>
        <w:pStyle w:val="a6"/>
        <w:shd w:val="clear" w:color="auto" w:fill="FFFFFF"/>
        <w:spacing w:before="0" w:beforeAutospacing="0" w:after="0" w:afterAutospacing="0" w:line="276" w:lineRule="auto"/>
        <w:jc w:val="both"/>
        <w:rPr>
          <w:rFonts w:ascii="Arial" w:hAnsi="Arial" w:cs="Arial"/>
          <w:color w:val="2C2D2E"/>
          <w:sz w:val="23"/>
          <w:szCs w:val="23"/>
        </w:rPr>
      </w:pPr>
      <w:r>
        <w:rPr>
          <w:color w:val="2C2D2E"/>
          <w:sz w:val="28"/>
          <w:szCs w:val="28"/>
        </w:rPr>
        <w:t>- Всероссийские соревнования по лыжным гонкам на призы газеты Пионерская правда г. Сыктывкар </w:t>
      </w:r>
      <w:r>
        <w:rPr>
          <w:b/>
          <w:bCs/>
          <w:color w:val="2C2D2E"/>
          <w:sz w:val="28"/>
          <w:szCs w:val="28"/>
        </w:rPr>
        <w:t>3 место</w:t>
      </w:r>
      <w:r>
        <w:rPr>
          <w:color w:val="2C2D2E"/>
          <w:sz w:val="28"/>
          <w:szCs w:val="28"/>
        </w:rPr>
        <w:t> (тренер Олег Чепенко);</w:t>
      </w:r>
    </w:p>
    <w:p w14:paraId="400C6587" w14:textId="2E63B130" w:rsidR="003D68C8" w:rsidRDefault="003D68C8" w:rsidP="00EC598A">
      <w:pPr>
        <w:pStyle w:val="a6"/>
        <w:shd w:val="clear" w:color="auto" w:fill="FFFFFF"/>
        <w:spacing w:before="0" w:beforeAutospacing="0" w:after="0" w:afterAutospacing="0" w:line="276" w:lineRule="auto"/>
        <w:jc w:val="both"/>
        <w:rPr>
          <w:rFonts w:ascii="Arial" w:hAnsi="Arial" w:cs="Arial"/>
          <w:color w:val="2C2D2E"/>
          <w:sz w:val="23"/>
          <w:szCs w:val="23"/>
        </w:rPr>
      </w:pPr>
      <w:r>
        <w:rPr>
          <w:color w:val="2C2D2E"/>
          <w:sz w:val="28"/>
          <w:szCs w:val="28"/>
        </w:rPr>
        <w:t xml:space="preserve">- </w:t>
      </w:r>
      <w:r w:rsidR="002B288F">
        <w:rPr>
          <w:color w:val="2C2D2E"/>
          <w:sz w:val="28"/>
          <w:szCs w:val="28"/>
        </w:rPr>
        <w:t>ф</w:t>
      </w:r>
      <w:r>
        <w:rPr>
          <w:color w:val="2C2D2E"/>
          <w:sz w:val="28"/>
          <w:szCs w:val="28"/>
        </w:rPr>
        <w:t>естиваль футбола г. Самара среди команд юношей</w:t>
      </w:r>
      <w:r w:rsidR="002B288F">
        <w:rPr>
          <w:color w:val="2C2D2E"/>
          <w:sz w:val="28"/>
          <w:szCs w:val="28"/>
        </w:rPr>
        <w:t>,</w:t>
      </w:r>
      <w:r>
        <w:rPr>
          <w:color w:val="2C2D2E"/>
          <w:sz w:val="28"/>
          <w:szCs w:val="28"/>
        </w:rPr>
        <w:t> </w:t>
      </w:r>
      <w:r w:rsidRPr="00E546FA">
        <w:rPr>
          <w:color w:val="2C2D2E"/>
          <w:sz w:val="28"/>
          <w:szCs w:val="28"/>
        </w:rPr>
        <w:t>1 место</w:t>
      </w:r>
      <w:r w:rsidR="002B288F">
        <w:rPr>
          <w:rFonts w:ascii="Arial" w:hAnsi="Arial" w:cs="Arial"/>
          <w:color w:val="2C2D2E"/>
          <w:sz w:val="23"/>
          <w:szCs w:val="23"/>
        </w:rPr>
        <w:t xml:space="preserve"> </w:t>
      </w:r>
      <w:r>
        <w:rPr>
          <w:color w:val="2C2D2E"/>
          <w:sz w:val="28"/>
          <w:szCs w:val="28"/>
        </w:rPr>
        <w:t>(тренер Виталий Сальников);</w:t>
      </w:r>
    </w:p>
    <w:p w14:paraId="369FC103" w14:textId="7B17C576" w:rsidR="003D68C8" w:rsidRDefault="003D68C8" w:rsidP="00EC598A">
      <w:pPr>
        <w:pStyle w:val="a6"/>
        <w:shd w:val="clear" w:color="auto" w:fill="FFFFFF"/>
        <w:spacing w:before="0" w:beforeAutospacing="0" w:after="0" w:afterAutospacing="0"/>
        <w:jc w:val="both"/>
        <w:rPr>
          <w:rFonts w:ascii="Arial" w:hAnsi="Arial" w:cs="Arial"/>
          <w:color w:val="2C2D2E"/>
          <w:sz w:val="23"/>
          <w:szCs w:val="23"/>
        </w:rPr>
      </w:pPr>
      <w:r>
        <w:rPr>
          <w:color w:val="2C2D2E"/>
          <w:sz w:val="28"/>
          <w:szCs w:val="28"/>
        </w:rPr>
        <w:t xml:space="preserve">- </w:t>
      </w:r>
      <w:r w:rsidR="002B288F">
        <w:rPr>
          <w:color w:val="2C2D2E"/>
          <w:sz w:val="28"/>
          <w:szCs w:val="28"/>
        </w:rPr>
        <w:t>ч</w:t>
      </w:r>
      <w:r>
        <w:rPr>
          <w:color w:val="2C2D2E"/>
          <w:sz w:val="28"/>
          <w:szCs w:val="28"/>
        </w:rPr>
        <w:t xml:space="preserve">емпионат и первенство Приволжского федерального округа по </w:t>
      </w:r>
      <w:proofErr w:type="spellStart"/>
      <w:r>
        <w:rPr>
          <w:color w:val="2C2D2E"/>
          <w:sz w:val="28"/>
          <w:szCs w:val="28"/>
        </w:rPr>
        <w:t>мас</w:t>
      </w:r>
      <w:proofErr w:type="spellEnd"/>
      <w:r>
        <w:rPr>
          <w:color w:val="2C2D2E"/>
          <w:sz w:val="28"/>
          <w:szCs w:val="28"/>
        </w:rPr>
        <w:t xml:space="preserve"> </w:t>
      </w:r>
      <w:proofErr w:type="spellStart"/>
      <w:r>
        <w:rPr>
          <w:color w:val="2C2D2E"/>
          <w:sz w:val="28"/>
          <w:szCs w:val="28"/>
        </w:rPr>
        <w:t>рестлингу</w:t>
      </w:r>
      <w:proofErr w:type="spellEnd"/>
    </w:p>
    <w:p w14:paraId="3C1BE26D" w14:textId="7D1C3F51" w:rsidR="003D68C8" w:rsidRDefault="003D68C8" w:rsidP="00EC598A">
      <w:pPr>
        <w:pStyle w:val="a6"/>
        <w:shd w:val="clear" w:color="auto" w:fill="FFFFFF"/>
        <w:spacing w:before="0" w:beforeAutospacing="0" w:after="0" w:afterAutospacing="0"/>
        <w:jc w:val="both"/>
        <w:rPr>
          <w:color w:val="2C2D2E"/>
          <w:sz w:val="28"/>
          <w:szCs w:val="28"/>
        </w:rPr>
      </w:pPr>
      <w:r>
        <w:rPr>
          <w:color w:val="2C2D2E"/>
          <w:sz w:val="28"/>
          <w:szCs w:val="28"/>
        </w:rPr>
        <w:t xml:space="preserve">Чувашская </w:t>
      </w:r>
      <w:r w:rsidRPr="00E546FA">
        <w:rPr>
          <w:color w:val="2C2D2E"/>
          <w:sz w:val="28"/>
          <w:szCs w:val="28"/>
        </w:rPr>
        <w:t>республика</w:t>
      </w:r>
      <w:r w:rsidR="007752A5" w:rsidRPr="00E546FA">
        <w:rPr>
          <w:color w:val="2C2D2E"/>
          <w:sz w:val="28"/>
          <w:szCs w:val="28"/>
        </w:rPr>
        <w:t xml:space="preserve"> </w:t>
      </w:r>
      <w:r w:rsidRPr="00E546FA">
        <w:rPr>
          <w:color w:val="2C2D2E"/>
          <w:sz w:val="28"/>
          <w:szCs w:val="28"/>
        </w:rPr>
        <w:t>1</w:t>
      </w:r>
      <w:r w:rsidR="002B288F" w:rsidRPr="00E546FA">
        <w:rPr>
          <w:color w:val="2C2D2E"/>
          <w:sz w:val="28"/>
          <w:szCs w:val="28"/>
        </w:rPr>
        <w:t xml:space="preserve"> и </w:t>
      </w:r>
      <w:r w:rsidRPr="00E546FA">
        <w:rPr>
          <w:color w:val="2C2D2E"/>
          <w:sz w:val="28"/>
          <w:szCs w:val="28"/>
        </w:rPr>
        <w:t>3 мест</w:t>
      </w:r>
      <w:r w:rsidR="002B288F" w:rsidRPr="00E546FA">
        <w:rPr>
          <w:color w:val="2C2D2E"/>
          <w:sz w:val="28"/>
          <w:szCs w:val="28"/>
        </w:rPr>
        <w:t>о</w:t>
      </w:r>
      <w:r>
        <w:rPr>
          <w:color w:val="2C2D2E"/>
          <w:sz w:val="28"/>
          <w:szCs w:val="28"/>
        </w:rPr>
        <w:t xml:space="preserve"> (тренер Роман </w:t>
      </w:r>
      <w:proofErr w:type="spellStart"/>
      <w:r>
        <w:rPr>
          <w:color w:val="2C2D2E"/>
          <w:sz w:val="28"/>
          <w:szCs w:val="28"/>
        </w:rPr>
        <w:t>Авинников</w:t>
      </w:r>
      <w:proofErr w:type="spellEnd"/>
      <w:r>
        <w:rPr>
          <w:color w:val="2C2D2E"/>
          <w:sz w:val="28"/>
          <w:szCs w:val="28"/>
        </w:rPr>
        <w:t>);</w:t>
      </w:r>
    </w:p>
    <w:p w14:paraId="683A1A05" w14:textId="77777777" w:rsidR="007752A5" w:rsidRDefault="007752A5" w:rsidP="00EC598A">
      <w:pPr>
        <w:pStyle w:val="a6"/>
        <w:shd w:val="clear" w:color="auto" w:fill="FFFFFF"/>
        <w:spacing w:before="0" w:beforeAutospacing="0" w:after="0" w:afterAutospacing="0"/>
        <w:jc w:val="both"/>
        <w:rPr>
          <w:rFonts w:ascii="Arial" w:hAnsi="Arial" w:cs="Arial"/>
          <w:color w:val="2C2D2E"/>
          <w:sz w:val="23"/>
          <w:szCs w:val="23"/>
        </w:rPr>
      </w:pPr>
    </w:p>
    <w:p w14:paraId="14CA4BD6" w14:textId="587BFFC3" w:rsidR="003D68C8" w:rsidRDefault="003D68C8" w:rsidP="00EC598A">
      <w:pPr>
        <w:pStyle w:val="a6"/>
        <w:shd w:val="clear" w:color="auto" w:fill="FFFFFF"/>
        <w:spacing w:before="0" w:beforeAutospacing="0" w:after="0" w:afterAutospacing="0"/>
        <w:jc w:val="both"/>
        <w:rPr>
          <w:rFonts w:ascii="Arial" w:hAnsi="Arial" w:cs="Arial"/>
          <w:color w:val="2C2D2E"/>
          <w:sz w:val="23"/>
          <w:szCs w:val="23"/>
        </w:rPr>
      </w:pPr>
      <w:r>
        <w:rPr>
          <w:color w:val="2C2D2E"/>
          <w:sz w:val="28"/>
          <w:szCs w:val="28"/>
        </w:rPr>
        <w:t xml:space="preserve">- </w:t>
      </w:r>
      <w:r w:rsidR="002B288F">
        <w:rPr>
          <w:color w:val="2C2D2E"/>
          <w:sz w:val="28"/>
          <w:szCs w:val="28"/>
        </w:rPr>
        <w:t>в</w:t>
      </w:r>
      <w:r>
        <w:rPr>
          <w:color w:val="2C2D2E"/>
          <w:sz w:val="28"/>
          <w:szCs w:val="28"/>
        </w:rPr>
        <w:t>сероссийские соревнования по дзюдо среди юношей и девушек до 13 лет</w:t>
      </w:r>
    </w:p>
    <w:p w14:paraId="443D2250" w14:textId="1A99108A" w:rsidR="003D68C8" w:rsidRDefault="003D68C8" w:rsidP="00EC598A">
      <w:pPr>
        <w:pStyle w:val="a6"/>
        <w:shd w:val="clear" w:color="auto" w:fill="FFFFFF"/>
        <w:spacing w:before="0" w:beforeAutospacing="0" w:after="0" w:afterAutospacing="0"/>
        <w:jc w:val="both"/>
        <w:rPr>
          <w:rFonts w:ascii="Arial" w:hAnsi="Arial" w:cs="Arial"/>
          <w:color w:val="2C2D2E"/>
          <w:sz w:val="23"/>
          <w:szCs w:val="23"/>
        </w:rPr>
      </w:pPr>
      <w:r w:rsidRPr="00E2176F">
        <w:rPr>
          <w:color w:val="2C2D2E"/>
          <w:sz w:val="28"/>
          <w:szCs w:val="28"/>
        </w:rPr>
        <w:t xml:space="preserve">2 место – </w:t>
      </w:r>
      <w:proofErr w:type="spellStart"/>
      <w:r w:rsidRPr="00E2176F">
        <w:rPr>
          <w:color w:val="2C2D2E"/>
          <w:sz w:val="28"/>
          <w:szCs w:val="28"/>
        </w:rPr>
        <w:t>Сафо</w:t>
      </w:r>
      <w:r w:rsidR="00E2176F" w:rsidRPr="00E2176F">
        <w:rPr>
          <w:color w:val="2C2D2E"/>
          <w:sz w:val="28"/>
          <w:szCs w:val="28"/>
        </w:rPr>
        <w:t>на</w:t>
      </w:r>
      <w:proofErr w:type="spellEnd"/>
      <w:r w:rsidRPr="00E2176F">
        <w:rPr>
          <w:color w:val="2C2D2E"/>
          <w:sz w:val="28"/>
          <w:szCs w:val="28"/>
        </w:rPr>
        <w:t xml:space="preserve"> </w:t>
      </w:r>
      <w:proofErr w:type="spellStart"/>
      <w:r w:rsidRPr="00E2176F">
        <w:rPr>
          <w:color w:val="2C2D2E"/>
          <w:sz w:val="28"/>
          <w:szCs w:val="28"/>
        </w:rPr>
        <w:t>Чутбоева</w:t>
      </w:r>
      <w:proofErr w:type="spellEnd"/>
      <w:r w:rsidRPr="00E2176F">
        <w:rPr>
          <w:color w:val="2C2D2E"/>
          <w:sz w:val="28"/>
          <w:szCs w:val="28"/>
        </w:rPr>
        <w:t>; 3 место Мария Соболева</w:t>
      </w:r>
      <w:r>
        <w:rPr>
          <w:b/>
          <w:bCs/>
          <w:color w:val="2C2D2E"/>
          <w:sz w:val="28"/>
          <w:szCs w:val="28"/>
        </w:rPr>
        <w:t> </w:t>
      </w:r>
      <w:r>
        <w:rPr>
          <w:color w:val="2C2D2E"/>
          <w:sz w:val="28"/>
          <w:szCs w:val="28"/>
        </w:rPr>
        <w:t xml:space="preserve">(тренер Валентин Рябков, Дмитрий </w:t>
      </w:r>
      <w:proofErr w:type="spellStart"/>
      <w:r>
        <w:rPr>
          <w:color w:val="2C2D2E"/>
          <w:sz w:val="28"/>
          <w:szCs w:val="28"/>
        </w:rPr>
        <w:t>Рамоданов</w:t>
      </w:r>
      <w:proofErr w:type="spellEnd"/>
      <w:r>
        <w:rPr>
          <w:color w:val="2C2D2E"/>
          <w:sz w:val="28"/>
          <w:szCs w:val="28"/>
        </w:rPr>
        <w:t>);</w:t>
      </w:r>
    </w:p>
    <w:p w14:paraId="37213EF2" w14:textId="50068A5A" w:rsidR="003D68C8" w:rsidRDefault="003D68C8" w:rsidP="00EC598A">
      <w:pPr>
        <w:pStyle w:val="a6"/>
        <w:shd w:val="clear" w:color="auto" w:fill="FFFFFF"/>
        <w:spacing w:before="0" w:beforeAutospacing="0" w:after="0" w:afterAutospacing="0" w:line="276" w:lineRule="auto"/>
        <w:jc w:val="both"/>
        <w:rPr>
          <w:rFonts w:ascii="Arial" w:hAnsi="Arial" w:cs="Arial"/>
          <w:color w:val="2C2D2E"/>
          <w:sz w:val="23"/>
          <w:szCs w:val="23"/>
        </w:rPr>
      </w:pPr>
      <w:r>
        <w:rPr>
          <w:color w:val="2C2D2E"/>
          <w:sz w:val="28"/>
          <w:szCs w:val="28"/>
        </w:rPr>
        <w:lastRenderedPageBreak/>
        <w:t xml:space="preserve">- </w:t>
      </w:r>
      <w:r w:rsidR="007752A5">
        <w:rPr>
          <w:color w:val="2C2D2E"/>
          <w:sz w:val="28"/>
          <w:szCs w:val="28"/>
        </w:rPr>
        <w:t>в</w:t>
      </w:r>
      <w:r>
        <w:rPr>
          <w:color w:val="2C2D2E"/>
          <w:sz w:val="28"/>
          <w:szCs w:val="28"/>
        </w:rPr>
        <w:t>сероссийские соревнования</w:t>
      </w:r>
      <w:r w:rsidR="007752A5">
        <w:rPr>
          <w:color w:val="2C2D2E"/>
          <w:sz w:val="28"/>
          <w:szCs w:val="28"/>
        </w:rPr>
        <w:t xml:space="preserve"> по</w:t>
      </w:r>
      <w:r>
        <w:rPr>
          <w:color w:val="2C2D2E"/>
          <w:sz w:val="28"/>
          <w:szCs w:val="28"/>
        </w:rPr>
        <w:t xml:space="preserve"> велосипедному спорту памяти заслуженного тренера СССР и РФ Петрова В.П. среди юношей и девушек </w:t>
      </w:r>
      <w:r w:rsidRPr="00FE2658">
        <w:rPr>
          <w:color w:val="2C2D2E"/>
          <w:sz w:val="28"/>
          <w:szCs w:val="28"/>
        </w:rPr>
        <w:t>3 место</w:t>
      </w:r>
      <w:r>
        <w:rPr>
          <w:color w:val="2C2D2E"/>
          <w:sz w:val="28"/>
          <w:szCs w:val="28"/>
        </w:rPr>
        <w:t xml:space="preserve"> (тренер Елена </w:t>
      </w:r>
      <w:proofErr w:type="spellStart"/>
      <w:r>
        <w:rPr>
          <w:color w:val="2C2D2E"/>
          <w:sz w:val="28"/>
          <w:szCs w:val="28"/>
        </w:rPr>
        <w:t>К</w:t>
      </w:r>
      <w:r w:rsidR="007752A5">
        <w:rPr>
          <w:color w:val="2C2D2E"/>
          <w:sz w:val="28"/>
          <w:szCs w:val="28"/>
        </w:rPr>
        <w:t>а</w:t>
      </w:r>
      <w:r>
        <w:rPr>
          <w:color w:val="2C2D2E"/>
          <w:sz w:val="28"/>
          <w:szCs w:val="28"/>
        </w:rPr>
        <w:t>втасьева</w:t>
      </w:r>
      <w:proofErr w:type="spellEnd"/>
      <w:r>
        <w:rPr>
          <w:color w:val="2C2D2E"/>
          <w:sz w:val="28"/>
          <w:szCs w:val="28"/>
        </w:rPr>
        <w:t>);</w:t>
      </w:r>
    </w:p>
    <w:p w14:paraId="11788EC7" w14:textId="28B5D1C4" w:rsidR="003D68C8" w:rsidRDefault="007752A5" w:rsidP="00EC598A">
      <w:pPr>
        <w:pStyle w:val="a6"/>
        <w:shd w:val="clear" w:color="auto" w:fill="FFFFFF"/>
        <w:spacing w:before="0" w:beforeAutospacing="0" w:after="0" w:afterAutospacing="0" w:line="276" w:lineRule="auto"/>
        <w:jc w:val="both"/>
        <w:rPr>
          <w:color w:val="2C2D2E"/>
          <w:sz w:val="28"/>
          <w:szCs w:val="28"/>
        </w:rPr>
      </w:pPr>
      <w:r>
        <w:rPr>
          <w:color w:val="2C2D2E"/>
          <w:sz w:val="28"/>
          <w:szCs w:val="28"/>
        </w:rPr>
        <w:t>- о</w:t>
      </w:r>
      <w:r w:rsidR="003D68C8">
        <w:rPr>
          <w:color w:val="2C2D2E"/>
          <w:sz w:val="28"/>
          <w:szCs w:val="28"/>
        </w:rPr>
        <w:t>бластная акция «Лето с футбольным мячом» 2</w:t>
      </w:r>
      <w:r w:rsidR="003D68C8">
        <w:rPr>
          <w:b/>
          <w:bCs/>
          <w:color w:val="2C2D2E"/>
          <w:sz w:val="28"/>
          <w:szCs w:val="28"/>
        </w:rPr>
        <w:t> </w:t>
      </w:r>
      <w:r w:rsidR="003D68C8" w:rsidRPr="00E546FA">
        <w:rPr>
          <w:color w:val="2C2D2E"/>
          <w:sz w:val="28"/>
          <w:szCs w:val="28"/>
        </w:rPr>
        <w:t>место </w:t>
      </w:r>
      <w:r w:rsidR="003D68C8">
        <w:rPr>
          <w:color w:val="2C2D2E"/>
          <w:sz w:val="28"/>
          <w:szCs w:val="28"/>
        </w:rPr>
        <w:t>(тренер Андрей Борисов)</w:t>
      </w:r>
      <w:r w:rsidR="00EC598A">
        <w:rPr>
          <w:color w:val="2C2D2E"/>
          <w:sz w:val="28"/>
          <w:szCs w:val="28"/>
        </w:rPr>
        <w:t>.</w:t>
      </w:r>
    </w:p>
    <w:p w14:paraId="623D1CE6" w14:textId="77777777" w:rsidR="00EC598A" w:rsidRDefault="00EC598A" w:rsidP="00EC598A">
      <w:pPr>
        <w:pStyle w:val="a6"/>
        <w:shd w:val="clear" w:color="auto" w:fill="FFFFFF"/>
        <w:spacing w:before="0" w:beforeAutospacing="0" w:after="0" w:afterAutospacing="0" w:line="276" w:lineRule="auto"/>
        <w:jc w:val="both"/>
        <w:rPr>
          <w:rFonts w:ascii="Arial" w:hAnsi="Arial" w:cs="Arial"/>
          <w:color w:val="2C2D2E"/>
          <w:sz w:val="23"/>
          <w:szCs w:val="23"/>
        </w:rPr>
      </w:pPr>
    </w:p>
    <w:p w14:paraId="590A18FF" w14:textId="77777777" w:rsidR="003D68C8" w:rsidRPr="00E546FA" w:rsidRDefault="003D68C8" w:rsidP="003D68C8">
      <w:pPr>
        <w:pStyle w:val="a6"/>
        <w:shd w:val="clear" w:color="auto" w:fill="FFFFFF"/>
        <w:spacing w:after="195" w:afterAutospacing="0" w:line="276" w:lineRule="auto"/>
        <w:jc w:val="both"/>
        <w:rPr>
          <w:rFonts w:ascii="Arial" w:hAnsi="Arial" w:cs="Arial"/>
          <w:color w:val="2C2D2E"/>
          <w:sz w:val="23"/>
          <w:szCs w:val="23"/>
        </w:rPr>
      </w:pPr>
      <w:r>
        <w:rPr>
          <w:color w:val="2C2D2E"/>
          <w:sz w:val="28"/>
          <w:szCs w:val="28"/>
        </w:rPr>
        <w:t>В 2022 году сотрудниками учреждения проведено 25 приёмок нормативов комплекса «Готов к труду и обороне»</w:t>
      </w:r>
      <w:r>
        <w:rPr>
          <w:b/>
          <w:bCs/>
          <w:color w:val="2C2D2E"/>
          <w:sz w:val="28"/>
          <w:szCs w:val="28"/>
        </w:rPr>
        <w:t xml:space="preserve"> с </w:t>
      </w:r>
      <w:r w:rsidRPr="00E546FA">
        <w:rPr>
          <w:color w:val="2C2D2E"/>
          <w:sz w:val="28"/>
          <w:szCs w:val="28"/>
        </w:rPr>
        <w:t>охватом 1225 человек.</w:t>
      </w:r>
    </w:p>
    <w:p w14:paraId="51561E6B" w14:textId="5352A2F9" w:rsidR="007752A5" w:rsidRPr="00D54593" w:rsidRDefault="007752A5" w:rsidP="007752A5">
      <w:pPr>
        <w:pStyle w:val="a6"/>
        <w:shd w:val="clear" w:color="auto" w:fill="FFFFFF"/>
        <w:spacing w:after="195" w:afterAutospacing="0" w:line="276" w:lineRule="auto"/>
        <w:jc w:val="both"/>
        <w:rPr>
          <w:color w:val="2C2D2E"/>
          <w:sz w:val="28"/>
          <w:szCs w:val="28"/>
        </w:rPr>
      </w:pPr>
      <w:r>
        <w:rPr>
          <w:color w:val="2C2D2E"/>
          <w:sz w:val="28"/>
          <w:szCs w:val="28"/>
        </w:rPr>
        <w:t>Сотрудники у</w:t>
      </w:r>
      <w:r w:rsidR="003D68C8" w:rsidRPr="007752A5">
        <w:rPr>
          <w:color w:val="2C2D2E"/>
          <w:sz w:val="28"/>
          <w:szCs w:val="28"/>
        </w:rPr>
        <w:t xml:space="preserve">чреждения по развитию ФКС и МП совместно с представителями школы №2 </w:t>
      </w:r>
      <w:proofErr w:type="spellStart"/>
      <w:r w:rsidR="003D68C8" w:rsidRPr="007752A5">
        <w:rPr>
          <w:color w:val="2C2D2E"/>
          <w:sz w:val="28"/>
          <w:szCs w:val="28"/>
        </w:rPr>
        <w:t>п</w:t>
      </w:r>
      <w:r>
        <w:rPr>
          <w:color w:val="2C2D2E"/>
          <w:sz w:val="28"/>
          <w:szCs w:val="28"/>
        </w:rPr>
        <w:t>гт</w:t>
      </w:r>
      <w:proofErr w:type="spellEnd"/>
      <w:r>
        <w:rPr>
          <w:color w:val="2C2D2E"/>
          <w:sz w:val="28"/>
          <w:szCs w:val="28"/>
        </w:rPr>
        <w:t xml:space="preserve"> </w:t>
      </w:r>
      <w:proofErr w:type="spellStart"/>
      <w:r w:rsidR="003D68C8" w:rsidRPr="007752A5">
        <w:rPr>
          <w:color w:val="2C2D2E"/>
          <w:sz w:val="28"/>
          <w:szCs w:val="28"/>
        </w:rPr>
        <w:t>Смышляевка</w:t>
      </w:r>
      <w:proofErr w:type="spellEnd"/>
      <w:r w:rsidR="003D68C8" w:rsidRPr="007752A5">
        <w:rPr>
          <w:color w:val="2C2D2E"/>
          <w:sz w:val="28"/>
          <w:szCs w:val="28"/>
        </w:rPr>
        <w:t xml:space="preserve"> и ДЮСШ Волжского района начали реализацию проекта: «По Волжским просторам с рюкзаком за спиной».</w:t>
      </w:r>
      <w:r>
        <w:rPr>
          <w:rFonts w:ascii="Arial" w:hAnsi="Arial" w:cs="Arial"/>
          <w:color w:val="2C2D2E"/>
          <w:sz w:val="23"/>
          <w:szCs w:val="23"/>
        </w:rPr>
        <w:t xml:space="preserve"> </w:t>
      </w:r>
      <w:r w:rsidR="003D68C8">
        <w:rPr>
          <w:color w:val="2C2D2E"/>
          <w:sz w:val="28"/>
          <w:szCs w:val="28"/>
        </w:rPr>
        <w:t>Цель</w:t>
      </w:r>
      <w:r>
        <w:rPr>
          <w:color w:val="2C2D2E"/>
          <w:sz w:val="28"/>
          <w:szCs w:val="28"/>
        </w:rPr>
        <w:t xml:space="preserve"> данного</w:t>
      </w:r>
      <w:r w:rsidR="003D68C8">
        <w:rPr>
          <w:color w:val="2C2D2E"/>
          <w:sz w:val="28"/>
          <w:szCs w:val="28"/>
        </w:rPr>
        <w:t xml:space="preserve"> проекта</w:t>
      </w:r>
      <w:r>
        <w:rPr>
          <w:color w:val="2C2D2E"/>
          <w:sz w:val="28"/>
          <w:szCs w:val="28"/>
        </w:rPr>
        <w:t xml:space="preserve"> это </w:t>
      </w:r>
      <w:r w:rsidR="003D68C8">
        <w:rPr>
          <w:color w:val="2C2D2E"/>
          <w:sz w:val="28"/>
          <w:szCs w:val="28"/>
        </w:rPr>
        <w:t>вовлечение школьников в туристско-краеведческую деятельность.</w:t>
      </w:r>
      <w:r>
        <w:rPr>
          <w:rFonts w:ascii="Arial" w:hAnsi="Arial" w:cs="Arial"/>
          <w:color w:val="2C2D2E"/>
          <w:sz w:val="23"/>
          <w:szCs w:val="23"/>
        </w:rPr>
        <w:t xml:space="preserve"> </w:t>
      </w:r>
      <w:r w:rsidR="003D68C8">
        <w:rPr>
          <w:color w:val="2C2D2E"/>
          <w:sz w:val="28"/>
          <w:szCs w:val="28"/>
        </w:rPr>
        <w:t xml:space="preserve">В рамках данного проекта проведено несколько обучающих мастер-классов с учащимися образовательных школ </w:t>
      </w:r>
      <w:proofErr w:type="spellStart"/>
      <w:r w:rsidR="003D68C8">
        <w:rPr>
          <w:color w:val="2C2D2E"/>
          <w:sz w:val="28"/>
          <w:szCs w:val="28"/>
        </w:rPr>
        <w:t>г</w:t>
      </w:r>
      <w:r>
        <w:rPr>
          <w:color w:val="2C2D2E"/>
          <w:sz w:val="28"/>
          <w:szCs w:val="28"/>
        </w:rPr>
        <w:t>п</w:t>
      </w:r>
      <w:proofErr w:type="spellEnd"/>
      <w:r>
        <w:rPr>
          <w:color w:val="2C2D2E"/>
          <w:sz w:val="28"/>
          <w:szCs w:val="28"/>
        </w:rPr>
        <w:t xml:space="preserve"> </w:t>
      </w:r>
      <w:proofErr w:type="spellStart"/>
      <w:r w:rsidR="003D68C8">
        <w:rPr>
          <w:color w:val="2C2D2E"/>
          <w:sz w:val="28"/>
          <w:szCs w:val="28"/>
        </w:rPr>
        <w:t>Смышляевка</w:t>
      </w:r>
      <w:proofErr w:type="spellEnd"/>
      <w:r w:rsidR="003D68C8">
        <w:rPr>
          <w:color w:val="2C2D2E"/>
          <w:sz w:val="28"/>
          <w:szCs w:val="28"/>
        </w:rPr>
        <w:t xml:space="preserve"> и </w:t>
      </w:r>
      <w:proofErr w:type="spellStart"/>
      <w:r w:rsidR="003D68C8">
        <w:rPr>
          <w:color w:val="2C2D2E"/>
          <w:sz w:val="28"/>
          <w:szCs w:val="28"/>
        </w:rPr>
        <w:t>г</w:t>
      </w:r>
      <w:r>
        <w:rPr>
          <w:color w:val="2C2D2E"/>
          <w:sz w:val="28"/>
          <w:szCs w:val="28"/>
        </w:rPr>
        <w:t>п</w:t>
      </w:r>
      <w:proofErr w:type="spellEnd"/>
      <w:r w:rsidR="003D68C8">
        <w:rPr>
          <w:color w:val="2C2D2E"/>
          <w:sz w:val="28"/>
          <w:szCs w:val="28"/>
        </w:rPr>
        <w:t xml:space="preserve"> Петра-Дубрава по отработке навыков спортивного туризма. В 2023 году работа по данному проекту будет продолжена.</w:t>
      </w:r>
    </w:p>
    <w:p w14:paraId="263AAAD9" w14:textId="56749738" w:rsidR="003D68C8" w:rsidRDefault="003D68C8" w:rsidP="003D68C8">
      <w:pPr>
        <w:pStyle w:val="a6"/>
        <w:shd w:val="clear" w:color="auto" w:fill="FFFFFF"/>
        <w:spacing w:after="195" w:afterAutospacing="0" w:line="276" w:lineRule="auto"/>
        <w:jc w:val="both"/>
        <w:rPr>
          <w:rFonts w:ascii="Arial" w:hAnsi="Arial" w:cs="Arial"/>
          <w:color w:val="2C2D2E"/>
          <w:sz w:val="23"/>
          <w:szCs w:val="23"/>
        </w:rPr>
      </w:pPr>
      <w:r>
        <w:rPr>
          <w:b/>
          <w:bCs/>
          <w:color w:val="2C2D2E"/>
          <w:sz w:val="28"/>
          <w:szCs w:val="28"/>
        </w:rPr>
        <w:t xml:space="preserve">                                              Молодёжная политика</w:t>
      </w:r>
    </w:p>
    <w:p w14:paraId="33B908C5" w14:textId="706A1CE4" w:rsidR="003D68C8" w:rsidRDefault="003D68C8" w:rsidP="003D68C8">
      <w:pPr>
        <w:pStyle w:val="a6"/>
        <w:shd w:val="clear" w:color="auto" w:fill="FFFFFF"/>
        <w:spacing w:line="276" w:lineRule="auto"/>
        <w:ind w:firstLine="992"/>
        <w:jc w:val="both"/>
        <w:rPr>
          <w:rFonts w:ascii="Arial" w:hAnsi="Arial" w:cs="Arial"/>
          <w:color w:val="2C2D2E"/>
          <w:sz w:val="23"/>
          <w:szCs w:val="23"/>
        </w:rPr>
      </w:pPr>
      <w:r>
        <w:rPr>
          <w:color w:val="2C2D2E"/>
          <w:sz w:val="28"/>
          <w:szCs w:val="28"/>
        </w:rPr>
        <w:t>На территории поселения</w:t>
      </w:r>
      <w:r w:rsidR="00945718">
        <w:rPr>
          <w:color w:val="2C2D2E"/>
          <w:sz w:val="28"/>
          <w:szCs w:val="28"/>
        </w:rPr>
        <w:t xml:space="preserve"> в отчетном году</w:t>
      </w:r>
      <w:r>
        <w:rPr>
          <w:color w:val="2C2D2E"/>
          <w:sz w:val="28"/>
          <w:szCs w:val="28"/>
        </w:rPr>
        <w:t xml:space="preserve"> было проведено 55 мероприятий. Приоритетными направлениями которых являются вопросы образования, воспитания, охраны здоровья, создание условий для физического и духовного развития молодежи решение вопросов занятости и отдыха.</w:t>
      </w:r>
    </w:p>
    <w:p w14:paraId="5D3B04F4" w14:textId="4D97D620" w:rsidR="003D68C8" w:rsidRDefault="003D68C8" w:rsidP="00945718">
      <w:pPr>
        <w:pStyle w:val="a6"/>
        <w:shd w:val="clear" w:color="auto" w:fill="FFFFFF"/>
        <w:spacing w:line="276" w:lineRule="auto"/>
        <w:ind w:firstLine="992"/>
        <w:jc w:val="both"/>
        <w:rPr>
          <w:color w:val="2C2D2E"/>
          <w:sz w:val="28"/>
          <w:szCs w:val="28"/>
        </w:rPr>
      </w:pPr>
      <w:r>
        <w:rPr>
          <w:color w:val="2C2D2E"/>
          <w:sz w:val="28"/>
          <w:szCs w:val="28"/>
        </w:rPr>
        <w:t xml:space="preserve">Реализация молодежной политики </w:t>
      </w:r>
      <w:r w:rsidR="00945718">
        <w:rPr>
          <w:color w:val="2C2D2E"/>
          <w:sz w:val="28"/>
          <w:szCs w:val="28"/>
        </w:rPr>
        <w:t>направлена на п</w:t>
      </w:r>
      <w:r>
        <w:rPr>
          <w:color w:val="2C2D2E"/>
          <w:sz w:val="28"/>
          <w:szCs w:val="28"/>
        </w:rPr>
        <w:t>оддержк</w:t>
      </w:r>
      <w:r w:rsidR="00945718">
        <w:rPr>
          <w:color w:val="2C2D2E"/>
          <w:sz w:val="28"/>
          <w:szCs w:val="28"/>
        </w:rPr>
        <w:t>у</w:t>
      </w:r>
      <w:r>
        <w:rPr>
          <w:color w:val="2C2D2E"/>
          <w:sz w:val="28"/>
          <w:szCs w:val="28"/>
        </w:rPr>
        <w:t xml:space="preserve"> деятельности детских и молодежных общественных объединений, таких как Молодая Гвардия Единой России, дворовый отряд «</w:t>
      </w:r>
      <w:proofErr w:type="spellStart"/>
      <w:r>
        <w:rPr>
          <w:color w:val="2C2D2E"/>
          <w:sz w:val="28"/>
          <w:szCs w:val="28"/>
        </w:rPr>
        <w:t>Смышляевка</w:t>
      </w:r>
      <w:proofErr w:type="spellEnd"/>
      <w:r>
        <w:rPr>
          <w:color w:val="2C2D2E"/>
          <w:sz w:val="28"/>
          <w:szCs w:val="28"/>
        </w:rPr>
        <w:t xml:space="preserve">», Волонтеры Победы.       Движениями были инициированы и ежегодно проводятся экологическая акция «Моя территория» по уборке от бытового мусора берега </w:t>
      </w:r>
      <w:proofErr w:type="spellStart"/>
      <w:r>
        <w:rPr>
          <w:color w:val="2C2D2E"/>
          <w:sz w:val="28"/>
          <w:szCs w:val="28"/>
        </w:rPr>
        <w:t>р.Падовка</w:t>
      </w:r>
      <w:proofErr w:type="spellEnd"/>
      <w:r>
        <w:rPr>
          <w:color w:val="2C2D2E"/>
          <w:sz w:val="28"/>
          <w:szCs w:val="28"/>
        </w:rPr>
        <w:t>, военно-патриотическая игра «Зарница»</w:t>
      </w:r>
      <w:r w:rsidR="00945718">
        <w:rPr>
          <w:color w:val="2C2D2E"/>
          <w:sz w:val="28"/>
          <w:szCs w:val="28"/>
        </w:rPr>
        <w:t>.</w:t>
      </w:r>
      <w:r w:rsidR="00945718">
        <w:rPr>
          <w:rFonts w:ascii="Arial" w:hAnsi="Arial" w:cs="Arial"/>
          <w:color w:val="2C2D2E"/>
          <w:sz w:val="23"/>
          <w:szCs w:val="23"/>
        </w:rPr>
        <w:t xml:space="preserve"> </w:t>
      </w:r>
      <w:r>
        <w:rPr>
          <w:color w:val="2C2D2E"/>
          <w:sz w:val="28"/>
          <w:szCs w:val="28"/>
        </w:rPr>
        <w:t>Проведены патриотические акции: «Ветеран живёт рядом» по адресной помощи ветеранам великой Отечественной войны, «Мы –граждане России»</w:t>
      </w:r>
      <w:r w:rsidR="00F40153">
        <w:rPr>
          <w:color w:val="2C2D2E"/>
          <w:sz w:val="28"/>
          <w:szCs w:val="28"/>
        </w:rPr>
        <w:t>.</w:t>
      </w:r>
    </w:p>
    <w:p w14:paraId="03B3EE76" w14:textId="22D9E4D1" w:rsidR="003D68C8" w:rsidRDefault="003D68C8" w:rsidP="001A6931">
      <w:pPr>
        <w:pStyle w:val="a6"/>
        <w:shd w:val="clear" w:color="auto" w:fill="FFFFFF"/>
        <w:spacing w:after="195" w:afterAutospacing="0"/>
        <w:jc w:val="both"/>
        <w:rPr>
          <w:color w:val="2C2D2E"/>
          <w:sz w:val="28"/>
          <w:szCs w:val="28"/>
        </w:rPr>
      </w:pPr>
      <w:r>
        <w:rPr>
          <w:color w:val="2C2D2E"/>
          <w:sz w:val="28"/>
          <w:szCs w:val="28"/>
        </w:rPr>
        <w:t>Важным направлением работы по профилактике асоциальных явлений среди молодежи является вопрос занятости и трудоустройства подростков.</w:t>
      </w:r>
      <w:r w:rsidR="001A6931">
        <w:rPr>
          <w:rFonts w:ascii="Arial" w:hAnsi="Arial" w:cs="Arial"/>
          <w:color w:val="2C2D2E"/>
          <w:sz w:val="23"/>
          <w:szCs w:val="23"/>
        </w:rPr>
        <w:t xml:space="preserve"> </w:t>
      </w:r>
      <w:r>
        <w:rPr>
          <w:color w:val="2C2D2E"/>
          <w:sz w:val="28"/>
          <w:szCs w:val="28"/>
        </w:rPr>
        <w:t>При поддержке МБУ «ДМО» Волжского района было реализовано «Временное трудоустройство граждан в возрасте от 14 до 18 лет в свободное от учебы время» 30 молодых людей трудились на благо поселения.</w:t>
      </w:r>
      <w:r w:rsidR="001A6931">
        <w:rPr>
          <w:color w:val="2C2D2E"/>
          <w:sz w:val="28"/>
          <w:szCs w:val="28"/>
        </w:rPr>
        <w:t xml:space="preserve"> </w:t>
      </w:r>
    </w:p>
    <w:p w14:paraId="1C2BDDE6" w14:textId="631D1B2F" w:rsidR="001A6931" w:rsidRPr="001A6931" w:rsidRDefault="001A6931" w:rsidP="001A6931">
      <w:pPr>
        <w:pStyle w:val="a6"/>
        <w:shd w:val="clear" w:color="auto" w:fill="FFFFFF"/>
        <w:jc w:val="both"/>
        <w:rPr>
          <w:color w:val="2C2D2E"/>
          <w:sz w:val="28"/>
          <w:szCs w:val="28"/>
        </w:rPr>
      </w:pPr>
      <w:r>
        <w:rPr>
          <w:color w:val="2C2D2E"/>
          <w:sz w:val="28"/>
          <w:szCs w:val="28"/>
        </w:rPr>
        <w:t>Профилактическая работа с неблагополучными семьями и подросткам составлено 113 характеристик на неблагополучные семьи и несовершеннолетних, состоящих на учете в комиссии по делам несовершеннолетних.</w:t>
      </w:r>
    </w:p>
    <w:p w14:paraId="40E4D9CC" w14:textId="2B5B67D9" w:rsidR="003D68C8" w:rsidRDefault="003D68C8" w:rsidP="001A6931">
      <w:pPr>
        <w:pStyle w:val="a6"/>
        <w:shd w:val="clear" w:color="auto" w:fill="FFFFFF"/>
        <w:spacing w:after="195" w:afterAutospacing="0"/>
        <w:jc w:val="both"/>
        <w:rPr>
          <w:rFonts w:ascii="Arial" w:hAnsi="Arial" w:cs="Arial"/>
          <w:color w:val="2C2D2E"/>
          <w:sz w:val="23"/>
          <w:szCs w:val="23"/>
        </w:rPr>
      </w:pPr>
      <w:r>
        <w:rPr>
          <w:color w:val="2C2D2E"/>
          <w:sz w:val="28"/>
          <w:szCs w:val="28"/>
        </w:rPr>
        <w:lastRenderedPageBreak/>
        <w:t>Представители объединения, жители нашего поселения, участвуют в районных, областных и Всероссийских сборах, слётах и молодёжных лагерях</w:t>
      </w:r>
      <w:r w:rsidR="001A6931">
        <w:rPr>
          <w:color w:val="2C2D2E"/>
          <w:sz w:val="28"/>
          <w:szCs w:val="28"/>
        </w:rPr>
        <w:t>.</w:t>
      </w:r>
      <w:r w:rsidR="001A6931">
        <w:rPr>
          <w:rFonts w:ascii="Arial" w:hAnsi="Arial" w:cs="Arial"/>
          <w:color w:val="2C2D2E"/>
          <w:sz w:val="23"/>
          <w:szCs w:val="23"/>
        </w:rPr>
        <w:t xml:space="preserve"> </w:t>
      </w:r>
      <w:r>
        <w:rPr>
          <w:color w:val="2C2D2E"/>
          <w:sz w:val="28"/>
          <w:szCs w:val="28"/>
        </w:rPr>
        <w:t>Количество молодёжи состоящих в молодёжных общественных объединениях - 322 чел.</w:t>
      </w:r>
    </w:p>
    <w:p w14:paraId="26844EE3" w14:textId="65637F2C" w:rsidR="003D68C8" w:rsidRDefault="003D68C8" w:rsidP="003D68C8">
      <w:pPr>
        <w:pStyle w:val="a6"/>
        <w:shd w:val="clear" w:color="auto" w:fill="FFFFFF"/>
        <w:ind w:firstLine="992"/>
        <w:jc w:val="both"/>
        <w:rPr>
          <w:rFonts w:ascii="Arial" w:hAnsi="Arial" w:cs="Arial"/>
          <w:color w:val="2C2D2E"/>
          <w:sz w:val="23"/>
          <w:szCs w:val="23"/>
        </w:rPr>
      </w:pPr>
      <w:r>
        <w:rPr>
          <w:color w:val="2C2D2E"/>
          <w:sz w:val="28"/>
          <w:szCs w:val="28"/>
        </w:rPr>
        <w:t>Специалистами учреждения были организованы и проведены мероприятия по следующим направлениям:</w:t>
      </w:r>
    </w:p>
    <w:p w14:paraId="0B14E255" w14:textId="77777777" w:rsidR="003D68C8" w:rsidRDefault="003D68C8" w:rsidP="00EC598A">
      <w:pPr>
        <w:pStyle w:val="a6"/>
        <w:shd w:val="clear" w:color="auto" w:fill="FFFFFF"/>
        <w:spacing w:before="0" w:beforeAutospacing="0" w:after="0" w:afterAutospacing="0"/>
        <w:ind w:firstLine="992"/>
        <w:jc w:val="both"/>
        <w:rPr>
          <w:rFonts w:ascii="Arial" w:hAnsi="Arial" w:cs="Arial"/>
          <w:color w:val="2C2D2E"/>
          <w:sz w:val="23"/>
          <w:szCs w:val="23"/>
        </w:rPr>
      </w:pPr>
      <w:r>
        <w:rPr>
          <w:color w:val="2C2D2E"/>
          <w:sz w:val="28"/>
          <w:szCs w:val="28"/>
        </w:rPr>
        <w:t>1. День призывника - проводы в армию.</w:t>
      </w:r>
    </w:p>
    <w:p w14:paraId="3B3B9E10" w14:textId="77777777" w:rsidR="003D68C8" w:rsidRDefault="003D68C8" w:rsidP="00EC598A">
      <w:pPr>
        <w:pStyle w:val="a6"/>
        <w:shd w:val="clear" w:color="auto" w:fill="FFFFFF"/>
        <w:spacing w:before="0" w:beforeAutospacing="0" w:after="0" w:afterAutospacing="0"/>
        <w:ind w:firstLine="992"/>
        <w:jc w:val="both"/>
        <w:rPr>
          <w:rFonts w:ascii="Arial" w:hAnsi="Arial" w:cs="Arial"/>
          <w:color w:val="2C2D2E"/>
          <w:sz w:val="23"/>
          <w:szCs w:val="23"/>
        </w:rPr>
      </w:pPr>
      <w:r>
        <w:rPr>
          <w:color w:val="2C2D2E"/>
          <w:sz w:val="28"/>
          <w:szCs w:val="28"/>
        </w:rPr>
        <w:t>2. Игра-тренажер «Спасатель».</w:t>
      </w:r>
    </w:p>
    <w:p w14:paraId="792B94B7" w14:textId="77777777" w:rsidR="003D68C8" w:rsidRDefault="003D68C8" w:rsidP="00EC598A">
      <w:pPr>
        <w:pStyle w:val="a6"/>
        <w:shd w:val="clear" w:color="auto" w:fill="FFFFFF"/>
        <w:spacing w:before="0" w:beforeAutospacing="0" w:after="0" w:afterAutospacing="0"/>
        <w:ind w:firstLine="992"/>
        <w:jc w:val="both"/>
        <w:rPr>
          <w:rFonts w:ascii="Arial" w:hAnsi="Arial" w:cs="Arial"/>
          <w:color w:val="2C2D2E"/>
          <w:sz w:val="23"/>
          <w:szCs w:val="23"/>
        </w:rPr>
      </w:pPr>
      <w:r>
        <w:rPr>
          <w:color w:val="2C2D2E"/>
          <w:sz w:val="28"/>
          <w:szCs w:val="28"/>
        </w:rPr>
        <w:t>3. День защитника Отечества.</w:t>
      </w:r>
    </w:p>
    <w:p w14:paraId="17F52692" w14:textId="77777777" w:rsidR="003D68C8" w:rsidRDefault="003D68C8" w:rsidP="00EC598A">
      <w:pPr>
        <w:pStyle w:val="a6"/>
        <w:shd w:val="clear" w:color="auto" w:fill="FFFFFF"/>
        <w:spacing w:before="0" w:beforeAutospacing="0" w:after="0" w:afterAutospacing="0"/>
        <w:ind w:firstLine="992"/>
        <w:jc w:val="both"/>
        <w:rPr>
          <w:rFonts w:ascii="Arial" w:hAnsi="Arial" w:cs="Arial"/>
          <w:color w:val="2C2D2E"/>
          <w:sz w:val="23"/>
          <w:szCs w:val="23"/>
        </w:rPr>
      </w:pPr>
      <w:r>
        <w:rPr>
          <w:color w:val="2C2D2E"/>
          <w:sz w:val="28"/>
          <w:szCs w:val="28"/>
        </w:rPr>
        <w:t>4. Встреча трёх поколений.</w:t>
      </w:r>
    </w:p>
    <w:p w14:paraId="32D56CB5" w14:textId="77777777" w:rsidR="003D68C8" w:rsidRDefault="003D68C8" w:rsidP="00EC598A">
      <w:pPr>
        <w:pStyle w:val="a6"/>
        <w:shd w:val="clear" w:color="auto" w:fill="FFFFFF"/>
        <w:spacing w:before="0" w:beforeAutospacing="0" w:after="0" w:afterAutospacing="0"/>
        <w:ind w:firstLine="992"/>
        <w:jc w:val="both"/>
        <w:rPr>
          <w:rFonts w:ascii="Arial" w:hAnsi="Arial" w:cs="Arial"/>
          <w:color w:val="2C2D2E"/>
          <w:sz w:val="23"/>
          <w:szCs w:val="23"/>
        </w:rPr>
      </w:pPr>
      <w:r>
        <w:rPr>
          <w:color w:val="2C2D2E"/>
          <w:sz w:val="28"/>
          <w:szCs w:val="28"/>
        </w:rPr>
        <w:t>5. Вручение паспортов в рамках программы «Я – гражданин России».</w:t>
      </w:r>
    </w:p>
    <w:p w14:paraId="40B82209" w14:textId="77777777" w:rsidR="003D68C8" w:rsidRDefault="003D68C8" w:rsidP="00EC598A">
      <w:pPr>
        <w:pStyle w:val="a6"/>
        <w:shd w:val="clear" w:color="auto" w:fill="FFFFFF"/>
        <w:spacing w:before="0" w:beforeAutospacing="0" w:after="0" w:afterAutospacing="0"/>
        <w:ind w:firstLine="992"/>
        <w:jc w:val="both"/>
        <w:rPr>
          <w:rFonts w:ascii="Arial" w:hAnsi="Arial" w:cs="Arial"/>
          <w:color w:val="2C2D2E"/>
          <w:sz w:val="23"/>
          <w:szCs w:val="23"/>
        </w:rPr>
      </w:pPr>
      <w:r>
        <w:rPr>
          <w:color w:val="2C2D2E"/>
          <w:sz w:val="28"/>
          <w:szCs w:val="28"/>
        </w:rPr>
        <w:t>6. День молодёжи России (27 июня).</w:t>
      </w:r>
    </w:p>
    <w:p w14:paraId="72FE9BA4" w14:textId="77777777" w:rsidR="003D68C8" w:rsidRDefault="003D68C8" w:rsidP="00EC598A">
      <w:pPr>
        <w:pStyle w:val="a6"/>
        <w:shd w:val="clear" w:color="auto" w:fill="FFFFFF"/>
        <w:spacing w:before="0" w:beforeAutospacing="0" w:after="0" w:afterAutospacing="0"/>
        <w:ind w:firstLine="992"/>
        <w:jc w:val="both"/>
        <w:rPr>
          <w:rFonts w:ascii="Arial" w:hAnsi="Arial" w:cs="Arial"/>
          <w:color w:val="2C2D2E"/>
          <w:sz w:val="23"/>
          <w:szCs w:val="23"/>
        </w:rPr>
      </w:pPr>
      <w:r>
        <w:rPr>
          <w:color w:val="2C2D2E"/>
          <w:sz w:val="28"/>
          <w:szCs w:val="28"/>
        </w:rPr>
        <w:t>7. День Государственного флага Российской Федерации (22 августа).</w:t>
      </w:r>
    </w:p>
    <w:p w14:paraId="2CA5E3C2" w14:textId="77777777" w:rsidR="003D68C8" w:rsidRDefault="003D68C8" w:rsidP="00EC598A">
      <w:pPr>
        <w:pStyle w:val="a6"/>
        <w:shd w:val="clear" w:color="auto" w:fill="FFFFFF"/>
        <w:spacing w:before="0" w:beforeAutospacing="0" w:after="0" w:afterAutospacing="0"/>
        <w:ind w:firstLine="992"/>
        <w:jc w:val="both"/>
        <w:rPr>
          <w:rFonts w:ascii="Arial" w:hAnsi="Arial" w:cs="Arial"/>
          <w:color w:val="2C2D2E"/>
          <w:sz w:val="23"/>
          <w:szCs w:val="23"/>
        </w:rPr>
      </w:pPr>
      <w:r>
        <w:rPr>
          <w:color w:val="2C2D2E"/>
          <w:sz w:val="28"/>
          <w:szCs w:val="28"/>
        </w:rPr>
        <w:t>8. Серия игр-викторин на тему родного края (85летие Волжского района, Дню космонавтики, Спортивные рекорды в Олимпийские года).</w:t>
      </w:r>
    </w:p>
    <w:p w14:paraId="291A23D4" w14:textId="5C4D9B9F" w:rsidR="001A6931" w:rsidRDefault="003D68C8" w:rsidP="001A6931">
      <w:pPr>
        <w:pStyle w:val="a6"/>
        <w:shd w:val="clear" w:color="auto" w:fill="FFFFFF"/>
        <w:jc w:val="both"/>
        <w:rPr>
          <w:color w:val="2C2D2E"/>
          <w:sz w:val="28"/>
          <w:szCs w:val="28"/>
        </w:rPr>
      </w:pPr>
      <w:r>
        <w:rPr>
          <w:color w:val="2C2D2E"/>
          <w:sz w:val="28"/>
          <w:szCs w:val="28"/>
        </w:rPr>
        <w:t>Молодёжными мероприятиями охвачено </w:t>
      </w:r>
      <w:r>
        <w:rPr>
          <w:b/>
          <w:bCs/>
          <w:color w:val="2C2D2E"/>
          <w:sz w:val="28"/>
          <w:szCs w:val="28"/>
        </w:rPr>
        <w:t>3292 человека - 34,6 %</w:t>
      </w:r>
      <w:r>
        <w:rPr>
          <w:color w:val="2C2D2E"/>
          <w:sz w:val="28"/>
          <w:szCs w:val="28"/>
        </w:rPr>
        <w:t> от общей численности молодёжи.</w:t>
      </w:r>
    </w:p>
    <w:p w14:paraId="12EAFA7F" w14:textId="77777777" w:rsidR="003B2F90" w:rsidRDefault="005E3037" w:rsidP="001A6931">
      <w:pPr>
        <w:pStyle w:val="a6"/>
        <w:shd w:val="clear" w:color="auto" w:fill="FFFFFF"/>
        <w:jc w:val="both"/>
        <w:rPr>
          <w:b/>
          <w:bCs/>
          <w:i/>
          <w:iCs/>
          <w:color w:val="2C2D2E"/>
          <w:sz w:val="28"/>
          <w:szCs w:val="28"/>
        </w:rPr>
      </w:pPr>
      <w:r>
        <w:rPr>
          <w:b/>
          <w:bCs/>
          <w:i/>
          <w:iCs/>
          <w:color w:val="2C2D2E"/>
          <w:sz w:val="28"/>
          <w:szCs w:val="28"/>
        </w:rPr>
        <w:t>Отступаясь от текста своего доклада</w:t>
      </w:r>
      <w:r w:rsidR="003B2F90">
        <w:rPr>
          <w:b/>
          <w:bCs/>
          <w:i/>
          <w:iCs/>
          <w:color w:val="2C2D2E"/>
          <w:sz w:val="28"/>
          <w:szCs w:val="28"/>
        </w:rPr>
        <w:t>,</w:t>
      </w:r>
      <w:r>
        <w:rPr>
          <w:b/>
          <w:bCs/>
          <w:i/>
          <w:iCs/>
          <w:color w:val="2C2D2E"/>
          <w:sz w:val="28"/>
          <w:szCs w:val="28"/>
        </w:rPr>
        <w:t xml:space="preserve"> хочу отметить, 26 февраля</w:t>
      </w:r>
      <w:r w:rsidR="003B2F90">
        <w:rPr>
          <w:b/>
          <w:bCs/>
          <w:i/>
          <w:iCs/>
          <w:color w:val="2C2D2E"/>
          <w:sz w:val="28"/>
          <w:szCs w:val="28"/>
        </w:rPr>
        <w:t xml:space="preserve"> этого года</w:t>
      </w:r>
      <w:r>
        <w:rPr>
          <w:b/>
          <w:bCs/>
          <w:i/>
          <w:iCs/>
          <w:color w:val="2C2D2E"/>
          <w:sz w:val="28"/>
          <w:szCs w:val="28"/>
        </w:rPr>
        <w:t xml:space="preserve"> в </w:t>
      </w:r>
      <w:proofErr w:type="spellStart"/>
      <w:r>
        <w:rPr>
          <w:b/>
          <w:bCs/>
          <w:i/>
          <w:iCs/>
          <w:color w:val="2C2D2E"/>
          <w:sz w:val="28"/>
          <w:szCs w:val="28"/>
        </w:rPr>
        <w:t>г.Казань</w:t>
      </w:r>
      <w:proofErr w:type="spellEnd"/>
      <w:r>
        <w:rPr>
          <w:b/>
          <w:bCs/>
          <w:i/>
          <w:iCs/>
          <w:color w:val="2C2D2E"/>
          <w:sz w:val="28"/>
          <w:szCs w:val="28"/>
        </w:rPr>
        <w:t xml:space="preserve"> состоялся чемпионат России по самбо. Наша спортсменка, </w:t>
      </w:r>
      <w:proofErr w:type="spellStart"/>
      <w:r>
        <w:rPr>
          <w:b/>
          <w:bCs/>
          <w:i/>
          <w:iCs/>
          <w:color w:val="2C2D2E"/>
          <w:sz w:val="28"/>
          <w:szCs w:val="28"/>
        </w:rPr>
        <w:t>Орешникова</w:t>
      </w:r>
      <w:proofErr w:type="spellEnd"/>
      <w:r>
        <w:rPr>
          <w:b/>
          <w:bCs/>
          <w:i/>
          <w:iCs/>
          <w:color w:val="2C2D2E"/>
          <w:sz w:val="28"/>
          <w:szCs w:val="28"/>
        </w:rPr>
        <w:t xml:space="preserve"> Кира стала чемпионкой Росси</w:t>
      </w:r>
      <w:r w:rsidR="003B2F90">
        <w:rPr>
          <w:b/>
          <w:bCs/>
          <w:i/>
          <w:iCs/>
          <w:color w:val="2C2D2E"/>
          <w:sz w:val="28"/>
          <w:szCs w:val="28"/>
        </w:rPr>
        <w:t xml:space="preserve">и заняв первое место. Награду вручал лично министр спорта РФ Олег </w:t>
      </w:r>
      <w:proofErr w:type="spellStart"/>
      <w:r w:rsidR="003B2F90">
        <w:rPr>
          <w:b/>
          <w:bCs/>
          <w:i/>
          <w:iCs/>
          <w:color w:val="2C2D2E"/>
          <w:sz w:val="28"/>
          <w:szCs w:val="28"/>
        </w:rPr>
        <w:t>Матицын</w:t>
      </w:r>
      <w:proofErr w:type="spellEnd"/>
      <w:r w:rsidR="003B2F90">
        <w:rPr>
          <w:b/>
          <w:bCs/>
          <w:i/>
          <w:iCs/>
          <w:color w:val="2C2D2E"/>
          <w:sz w:val="28"/>
          <w:szCs w:val="28"/>
        </w:rPr>
        <w:t xml:space="preserve">. От себя лично хочу поздравить Киру с заслуженной победой, а также её тренеров Валентина Евгеньевича </w:t>
      </w:r>
      <w:proofErr w:type="spellStart"/>
      <w:r w:rsidR="003B2F90">
        <w:rPr>
          <w:b/>
          <w:bCs/>
          <w:i/>
          <w:iCs/>
          <w:color w:val="2C2D2E"/>
          <w:sz w:val="28"/>
          <w:szCs w:val="28"/>
        </w:rPr>
        <w:t>Рябкова</w:t>
      </w:r>
      <w:proofErr w:type="spellEnd"/>
      <w:r w:rsidR="003B2F90">
        <w:rPr>
          <w:b/>
          <w:bCs/>
          <w:i/>
          <w:iCs/>
          <w:color w:val="2C2D2E"/>
          <w:sz w:val="28"/>
          <w:szCs w:val="28"/>
        </w:rPr>
        <w:t xml:space="preserve"> и Дмитрия </w:t>
      </w:r>
      <w:proofErr w:type="spellStart"/>
      <w:r w:rsidR="003B2F90">
        <w:rPr>
          <w:b/>
          <w:bCs/>
          <w:i/>
          <w:iCs/>
          <w:color w:val="2C2D2E"/>
          <w:sz w:val="28"/>
          <w:szCs w:val="28"/>
        </w:rPr>
        <w:t>Ромаданова</w:t>
      </w:r>
      <w:proofErr w:type="spellEnd"/>
      <w:r w:rsidR="003B2F90">
        <w:rPr>
          <w:b/>
          <w:bCs/>
          <w:i/>
          <w:iCs/>
          <w:color w:val="2C2D2E"/>
          <w:sz w:val="28"/>
          <w:szCs w:val="28"/>
        </w:rPr>
        <w:t xml:space="preserve">.  </w:t>
      </w:r>
    </w:p>
    <w:p w14:paraId="6366A2C9" w14:textId="5F491D04" w:rsidR="005E3037" w:rsidRPr="005E3037" w:rsidRDefault="003B2F90" w:rsidP="001A6931">
      <w:pPr>
        <w:pStyle w:val="a6"/>
        <w:shd w:val="clear" w:color="auto" w:fill="FFFFFF"/>
        <w:jc w:val="both"/>
        <w:rPr>
          <w:b/>
          <w:bCs/>
          <w:i/>
          <w:iCs/>
          <w:color w:val="2C2D2E"/>
          <w:sz w:val="28"/>
          <w:szCs w:val="28"/>
        </w:rPr>
      </w:pPr>
      <w:r>
        <w:rPr>
          <w:b/>
          <w:bCs/>
          <w:i/>
          <w:iCs/>
          <w:color w:val="2C2D2E"/>
          <w:sz w:val="28"/>
          <w:szCs w:val="28"/>
        </w:rPr>
        <w:t>С 12 по 18 апреля в Израиле на чемпионате Европы Кира будет представлять нашу страну.</w:t>
      </w:r>
    </w:p>
    <w:p w14:paraId="3D026703" w14:textId="77777777" w:rsidR="00D54593" w:rsidRPr="003D68C8" w:rsidRDefault="00D54593" w:rsidP="001A6931">
      <w:pPr>
        <w:pStyle w:val="a6"/>
        <w:shd w:val="clear" w:color="auto" w:fill="FFFFFF"/>
        <w:jc w:val="both"/>
        <w:rPr>
          <w:rFonts w:ascii="Arial" w:hAnsi="Arial" w:cs="Arial"/>
          <w:color w:val="2C2D2E"/>
          <w:sz w:val="23"/>
          <w:szCs w:val="23"/>
        </w:rPr>
      </w:pPr>
    </w:p>
    <w:p w14:paraId="55B86713" w14:textId="77777777" w:rsidR="00174D89" w:rsidRDefault="00174D89" w:rsidP="00174D89">
      <w:pPr>
        <w:spacing w:line="276" w:lineRule="auto"/>
        <w:jc w:val="center"/>
        <w:rPr>
          <w:rFonts w:ascii="Times New Roman" w:hAnsi="Times New Roman" w:cs="Times New Roman"/>
          <w:b/>
          <w:sz w:val="28"/>
          <w:szCs w:val="28"/>
          <w:u w:val="single"/>
          <w:lang w:eastAsia="ru-RU"/>
        </w:rPr>
      </w:pPr>
      <w:r>
        <w:rPr>
          <w:rFonts w:ascii="Times New Roman" w:hAnsi="Times New Roman" w:cs="Times New Roman"/>
          <w:b/>
          <w:sz w:val="28"/>
          <w:szCs w:val="28"/>
          <w:u w:val="single"/>
          <w:lang w:eastAsia="ru-RU"/>
        </w:rPr>
        <w:t>Деятельность муниципального бюджетного учреждения культуры Центр культуры и досуга «Юбилейный»</w:t>
      </w:r>
    </w:p>
    <w:p w14:paraId="0F0E7458" w14:textId="2CA08C7E" w:rsidR="00174D89" w:rsidRDefault="00174D89" w:rsidP="00174D89">
      <w:pPr>
        <w:spacing w:line="276" w:lineRule="auto"/>
        <w:jc w:val="both"/>
        <w:rPr>
          <w:rFonts w:ascii="Times New Roman" w:eastAsia="Calibri" w:hAnsi="Times New Roman" w:cs="Times New Roman"/>
          <w:sz w:val="28"/>
          <w:szCs w:val="28"/>
          <w:lang w:eastAsia="ar-SA"/>
        </w:rPr>
      </w:pPr>
      <w:r>
        <w:rPr>
          <w:rFonts w:ascii="Times New Roman" w:eastAsia="Times New Roman" w:hAnsi="Times New Roman" w:cs="Times New Roman"/>
          <w:iCs/>
          <w:sz w:val="28"/>
          <w:szCs w:val="28"/>
          <w:lang w:eastAsia="ar-SA"/>
        </w:rPr>
        <w:t xml:space="preserve">      Культура занимает лидирующие позиции в формировании социального пространства. </w:t>
      </w:r>
      <w:r w:rsidRPr="00167E6C">
        <w:rPr>
          <w:rFonts w:ascii="Times New Roman" w:eastAsia="Calibri" w:hAnsi="Times New Roman" w:cs="Times New Roman"/>
          <w:sz w:val="28"/>
          <w:szCs w:val="28"/>
          <w:lang w:eastAsia="ar-SA"/>
        </w:rPr>
        <w:t xml:space="preserve">Целью деятельности </w:t>
      </w:r>
      <w:r w:rsidR="00167E6C">
        <w:rPr>
          <w:rFonts w:ascii="Times New Roman" w:eastAsia="Calibri" w:hAnsi="Times New Roman" w:cs="Times New Roman"/>
          <w:sz w:val="28"/>
          <w:szCs w:val="28"/>
          <w:lang w:eastAsia="ar-SA"/>
        </w:rPr>
        <w:t>дома культуры</w:t>
      </w:r>
      <w:r w:rsidRPr="00167E6C">
        <w:rPr>
          <w:rFonts w:ascii="Times New Roman" w:eastAsia="Calibri" w:hAnsi="Times New Roman" w:cs="Times New Roman"/>
          <w:sz w:val="28"/>
          <w:szCs w:val="28"/>
          <w:lang w:eastAsia="ar-SA"/>
        </w:rPr>
        <w:t xml:space="preserve"> "Юбилейный" является</w:t>
      </w:r>
      <w:r>
        <w:rPr>
          <w:rFonts w:ascii="Times New Roman" w:eastAsia="Calibri" w:hAnsi="Times New Roman" w:cs="Times New Roman"/>
          <w:b/>
          <w:bCs/>
          <w:sz w:val="28"/>
          <w:szCs w:val="28"/>
          <w:lang w:eastAsia="ar-SA"/>
        </w:rPr>
        <w:t xml:space="preserve"> </w:t>
      </w:r>
      <w:r>
        <w:rPr>
          <w:rFonts w:ascii="Times New Roman" w:eastAsia="Calibri" w:hAnsi="Times New Roman" w:cs="Times New Roman"/>
          <w:sz w:val="28"/>
          <w:szCs w:val="28"/>
          <w:lang w:eastAsia="ar-SA"/>
        </w:rPr>
        <w:t>повышение качества жизни населения посредством удовлетворения индивидуальных и общественных потребностей, связанных с организацией досуга и приобщением к творчеству, культурному развитию, самообразованию, любительскому искусству и ремеслам.</w:t>
      </w:r>
    </w:p>
    <w:p w14:paraId="3E059150" w14:textId="77777777" w:rsidR="00167E6C" w:rsidRPr="00167E6C" w:rsidRDefault="00167E6C" w:rsidP="00167E6C">
      <w:pPr>
        <w:autoSpaceDE w:val="0"/>
        <w:autoSpaceDN w:val="0"/>
        <w:adjustRightInd w:val="0"/>
        <w:spacing w:line="360" w:lineRule="auto"/>
        <w:ind w:firstLine="708"/>
        <w:jc w:val="both"/>
        <w:rPr>
          <w:rFonts w:ascii="Times New Roman" w:eastAsia="Times New Roman" w:hAnsi="Times New Roman" w:cs="Times New Roman"/>
          <w:color w:val="000000" w:themeColor="text1"/>
          <w:sz w:val="28"/>
          <w:szCs w:val="28"/>
          <w:lang w:eastAsia="ru-RU"/>
        </w:rPr>
      </w:pPr>
      <w:r w:rsidRPr="00167E6C">
        <w:rPr>
          <w:rFonts w:ascii="Times New Roman" w:eastAsia="Times New Roman" w:hAnsi="Times New Roman" w:cs="Times New Roman"/>
          <w:b/>
          <w:bCs/>
          <w:color w:val="000000" w:themeColor="text1"/>
          <w:sz w:val="28"/>
          <w:szCs w:val="28"/>
          <w:lang w:eastAsia="ru-RU"/>
        </w:rPr>
        <w:t xml:space="preserve">Формы работы </w:t>
      </w:r>
      <w:r w:rsidRPr="00167E6C">
        <w:rPr>
          <w:rFonts w:ascii="Times New Roman" w:eastAsia="Times New Roman" w:hAnsi="Times New Roman" w:cs="Times New Roman"/>
          <w:color w:val="000000" w:themeColor="text1"/>
          <w:sz w:val="28"/>
          <w:szCs w:val="28"/>
          <w:lang w:eastAsia="ru-RU"/>
        </w:rPr>
        <w:t xml:space="preserve">с населением разнообразны: это и тематические праздники, концерты, спектакли, народные гуляния, театрализованные представления, </w:t>
      </w:r>
      <w:r w:rsidRPr="00167E6C">
        <w:rPr>
          <w:rFonts w:ascii="Times New Roman" w:eastAsia="Times New Roman" w:hAnsi="Times New Roman" w:cs="Times New Roman"/>
          <w:color w:val="000000" w:themeColor="text1"/>
          <w:sz w:val="28"/>
          <w:szCs w:val="28"/>
          <w:lang w:eastAsia="ru-RU"/>
        </w:rPr>
        <w:lastRenderedPageBreak/>
        <w:t xml:space="preserve">игровые программы, конкурсы, викторины, выставки, а также спортивные состязания. </w:t>
      </w:r>
    </w:p>
    <w:p w14:paraId="1EB01A40" w14:textId="6A708D8F" w:rsidR="00167E6C" w:rsidRPr="00167E6C" w:rsidRDefault="00167E6C" w:rsidP="00167E6C">
      <w:pPr>
        <w:spacing w:line="360" w:lineRule="auto"/>
        <w:ind w:firstLine="708"/>
        <w:jc w:val="both"/>
        <w:rPr>
          <w:rFonts w:ascii="Times New Roman" w:eastAsia="Calibri" w:hAnsi="Times New Roman" w:cs="Times New Roman"/>
          <w:color w:val="000000" w:themeColor="text1"/>
          <w:sz w:val="28"/>
          <w:szCs w:val="28"/>
          <w:lang w:eastAsia="ar-SA"/>
        </w:rPr>
      </w:pPr>
      <w:r w:rsidRPr="00167E6C">
        <w:rPr>
          <w:rFonts w:ascii="Times New Roman" w:eastAsia="Calibri" w:hAnsi="Times New Roman" w:cs="Times New Roman"/>
          <w:color w:val="000000" w:themeColor="text1"/>
          <w:sz w:val="28"/>
          <w:szCs w:val="28"/>
          <w:lang w:eastAsia="ar-SA"/>
        </w:rPr>
        <w:t xml:space="preserve">Всего за </w:t>
      </w:r>
      <w:r>
        <w:rPr>
          <w:rFonts w:ascii="Times New Roman" w:eastAsia="Calibri" w:hAnsi="Times New Roman" w:cs="Times New Roman"/>
          <w:color w:val="000000" w:themeColor="text1"/>
          <w:sz w:val="28"/>
          <w:szCs w:val="28"/>
          <w:lang w:eastAsia="ar-SA"/>
        </w:rPr>
        <w:t>отчетный</w:t>
      </w:r>
      <w:r w:rsidRPr="00167E6C">
        <w:rPr>
          <w:rFonts w:ascii="Times New Roman" w:eastAsia="Calibri" w:hAnsi="Times New Roman" w:cs="Times New Roman"/>
          <w:color w:val="000000" w:themeColor="text1"/>
          <w:sz w:val="28"/>
          <w:szCs w:val="28"/>
          <w:lang w:eastAsia="ar-SA"/>
        </w:rPr>
        <w:t xml:space="preserve"> год было проведено: 243 мероприятия, на которых присутствовало 53393 человека. Показатели по количеству мероприятий и посещений в 2022 году были выполнены на 100% в соответствии с муниципальным заданием.</w:t>
      </w:r>
      <w:r>
        <w:rPr>
          <w:rFonts w:ascii="Times New Roman" w:eastAsia="Calibri" w:hAnsi="Times New Roman" w:cs="Times New Roman"/>
          <w:color w:val="000000" w:themeColor="text1"/>
          <w:sz w:val="28"/>
          <w:szCs w:val="28"/>
          <w:lang w:eastAsia="ar-SA"/>
        </w:rPr>
        <w:t xml:space="preserve"> </w:t>
      </w:r>
      <w:r w:rsidRPr="00167E6C">
        <w:rPr>
          <w:rFonts w:ascii="Times New Roman" w:eastAsia="Calibri" w:hAnsi="Times New Roman" w:cs="Times New Roman"/>
          <w:color w:val="000000" w:themeColor="text1"/>
          <w:sz w:val="28"/>
          <w:szCs w:val="28"/>
          <w:lang w:eastAsia="ar-SA"/>
        </w:rPr>
        <w:t>На сегодняшний день в Доме культуры работает 38 творческих коллективов разных направлений и возрастов, в которых занимается</w:t>
      </w:r>
      <w:r>
        <w:rPr>
          <w:rFonts w:ascii="Times New Roman" w:eastAsia="Calibri" w:hAnsi="Times New Roman" w:cs="Times New Roman"/>
          <w:color w:val="000000" w:themeColor="text1"/>
          <w:sz w:val="28"/>
          <w:szCs w:val="28"/>
          <w:lang w:eastAsia="ar-SA"/>
        </w:rPr>
        <w:t xml:space="preserve"> </w:t>
      </w:r>
      <w:r w:rsidRPr="00167E6C">
        <w:rPr>
          <w:rFonts w:ascii="Times New Roman" w:eastAsia="Calibri" w:hAnsi="Times New Roman" w:cs="Times New Roman"/>
          <w:color w:val="000000" w:themeColor="text1"/>
          <w:sz w:val="28"/>
          <w:szCs w:val="28"/>
          <w:lang w:eastAsia="ar-SA"/>
        </w:rPr>
        <w:t xml:space="preserve">476 участников. В </w:t>
      </w:r>
      <w:r>
        <w:rPr>
          <w:rFonts w:ascii="Times New Roman" w:eastAsia="Calibri" w:hAnsi="Times New Roman" w:cs="Times New Roman"/>
          <w:color w:val="000000" w:themeColor="text1"/>
          <w:sz w:val="28"/>
          <w:szCs w:val="28"/>
          <w:lang w:eastAsia="ar-SA"/>
        </w:rPr>
        <w:t>прошлом</w:t>
      </w:r>
      <w:r w:rsidRPr="00167E6C">
        <w:rPr>
          <w:rFonts w:ascii="Times New Roman" w:eastAsia="Calibri" w:hAnsi="Times New Roman" w:cs="Times New Roman"/>
          <w:color w:val="000000" w:themeColor="text1"/>
          <w:sz w:val="28"/>
          <w:szCs w:val="28"/>
          <w:lang w:eastAsia="ar-SA"/>
        </w:rPr>
        <w:t xml:space="preserve"> году добавилось еще одно формирование самодеятельного народного творчества: ансамбль народной песни «</w:t>
      </w:r>
      <w:proofErr w:type="spellStart"/>
      <w:r w:rsidRPr="00167E6C">
        <w:rPr>
          <w:rFonts w:ascii="Times New Roman" w:eastAsia="Calibri" w:hAnsi="Times New Roman" w:cs="Times New Roman"/>
          <w:color w:val="000000" w:themeColor="text1"/>
          <w:sz w:val="28"/>
          <w:szCs w:val="28"/>
          <w:lang w:eastAsia="ar-SA"/>
        </w:rPr>
        <w:t>Мирница</w:t>
      </w:r>
      <w:proofErr w:type="spellEnd"/>
      <w:r w:rsidRPr="00167E6C">
        <w:rPr>
          <w:rFonts w:ascii="Times New Roman" w:eastAsia="Calibri" w:hAnsi="Times New Roman" w:cs="Times New Roman"/>
          <w:color w:val="000000" w:themeColor="text1"/>
          <w:sz w:val="28"/>
          <w:szCs w:val="28"/>
          <w:lang w:eastAsia="ar-SA"/>
        </w:rPr>
        <w:t>».</w:t>
      </w:r>
    </w:p>
    <w:p w14:paraId="24D782FB" w14:textId="4DF7F9CE" w:rsidR="00167E6C" w:rsidRDefault="00167E6C" w:rsidP="00167E6C">
      <w:pPr>
        <w:spacing w:line="360" w:lineRule="auto"/>
        <w:ind w:firstLine="708"/>
        <w:jc w:val="both"/>
        <w:rPr>
          <w:rFonts w:ascii="Times New Roman" w:eastAsia="Calibri" w:hAnsi="Times New Roman" w:cs="Times New Roman"/>
          <w:color w:val="000000" w:themeColor="text1"/>
          <w:sz w:val="28"/>
          <w:szCs w:val="28"/>
          <w:lang w:eastAsia="ar-SA"/>
        </w:rPr>
      </w:pPr>
      <w:r>
        <w:rPr>
          <w:rFonts w:ascii="Times New Roman" w:eastAsia="Calibri" w:hAnsi="Times New Roman" w:cs="Times New Roman"/>
          <w:color w:val="000000" w:themeColor="text1"/>
          <w:sz w:val="28"/>
          <w:szCs w:val="28"/>
          <w:lang w:eastAsia="ar-SA"/>
        </w:rPr>
        <w:t>Б</w:t>
      </w:r>
      <w:r w:rsidRPr="00167E6C">
        <w:rPr>
          <w:rFonts w:ascii="Times New Roman" w:eastAsia="Calibri" w:hAnsi="Times New Roman" w:cs="Times New Roman"/>
          <w:color w:val="000000" w:themeColor="text1"/>
          <w:sz w:val="28"/>
          <w:szCs w:val="28"/>
          <w:lang w:eastAsia="ar-SA"/>
        </w:rPr>
        <w:t xml:space="preserve">ыли проведены традиционные мероприятия: День защитника Отечества, Международный женский день - 8 марта, День Победы, Праздник танца, День защиты детей, День России, День открытых дверей, День пожилого человека, День народного единства, новогодние праздничные мероприятия, традиционные программы «Выходи гулять!». </w:t>
      </w:r>
    </w:p>
    <w:p w14:paraId="448B6808" w14:textId="235858BC" w:rsidR="00167E6C" w:rsidRPr="00167E6C" w:rsidRDefault="00167E6C" w:rsidP="00167E6C">
      <w:pPr>
        <w:spacing w:line="360" w:lineRule="auto"/>
        <w:jc w:val="both"/>
        <w:rPr>
          <w:rFonts w:ascii="Times New Roman" w:eastAsia="Calibri" w:hAnsi="Times New Roman" w:cs="Times New Roman"/>
          <w:color w:val="000000" w:themeColor="text1"/>
          <w:sz w:val="28"/>
          <w:szCs w:val="28"/>
          <w:lang w:eastAsia="ar-SA"/>
        </w:rPr>
      </w:pPr>
      <w:r>
        <w:rPr>
          <w:rFonts w:ascii="Times New Roman" w:eastAsia="Calibri" w:hAnsi="Times New Roman" w:cs="Times New Roman"/>
          <w:color w:val="000000" w:themeColor="text1"/>
          <w:sz w:val="28"/>
          <w:szCs w:val="28"/>
          <w:lang w:eastAsia="ar-SA"/>
        </w:rPr>
        <w:t>К</w:t>
      </w:r>
      <w:r w:rsidRPr="00167E6C">
        <w:rPr>
          <w:rFonts w:ascii="Times New Roman" w:eastAsia="Calibri" w:hAnsi="Times New Roman" w:cs="Times New Roman"/>
          <w:color w:val="000000" w:themeColor="text1"/>
          <w:sz w:val="28"/>
          <w:szCs w:val="28"/>
          <w:lang w:eastAsia="ar-SA"/>
        </w:rPr>
        <w:t xml:space="preserve">оллективы и солисты </w:t>
      </w:r>
      <w:r>
        <w:rPr>
          <w:rFonts w:ascii="Times New Roman" w:eastAsia="Calibri" w:hAnsi="Times New Roman" w:cs="Times New Roman"/>
          <w:color w:val="000000" w:themeColor="text1"/>
          <w:sz w:val="28"/>
          <w:szCs w:val="28"/>
          <w:lang w:eastAsia="ar-SA"/>
        </w:rPr>
        <w:t>дома культуры на постоянной основе принимают</w:t>
      </w:r>
      <w:r w:rsidRPr="00167E6C">
        <w:rPr>
          <w:rFonts w:ascii="Times New Roman" w:eastAsia="Calibri" w:hAnsi="Times New Roman" w:cs="Times New Roman"/>
          <w:color w:val="000000" w:themeColor="text1"/>
          <w:sz w:val="28"/>
          <w:szCs w:val="28"/>
          <w:lang w:eastAsia="ar-SA"/>
        </w:rPr>
        <w:t xml:space="preserve"> участие в концертной программе «Мы вместе» для мобилизованных военнослужащих Самарской области, который проходил в Гарнизонном Доме офицеров п. Рощинский. </w:t>
      </w:r>
    </w:p>
    <w:p w14:paraId="3322E2FC" w14:textId="77777777" w:rsidR="00167E6C" w:rsidRPr="00167E6C" w:rsidRDefault="00167E6C" w:rsidP="00167E6C">
      <w:pPr>
        <w:spacing w:line="360" w:lineRule="auto"/>
        <w:ind w:firstLine="708"/>
        <w:jc w:val="both"/>
        <w:rPr>
          <w:rFonts w:ascii="Times New Roman" w:eastAsia="Calibri" w:hAnsi="Times New Roman" w:cs="Times New Roman"/>
          <w:color w:val="000000" w:themeColor="text1"/>
          <w:sz w:val="28"/>
          <w:szCs w:val="28"/>
          <w:lang w:eastAsia="ar-SA"/>
        </w:rPr>
      </w:pPr>
      <w:r w:rsidRPr="00167E6C">
        <w:rPr>
          <w:rFonts w:ascii="Times New Roman" w:eastAsia="Calibri" w:hAnsi="Times New Roman" w:cs="Times New Roman"/>
          <w:color w:val="000000" w:themeColor="text1"/>
          <w:sz w:val="28"/>
          <w:szCs w:val="28"/>
          <w:lang w:eastAsia="ar-SA"/>
        </w:rPr>
        <w:t>Актуальным остается направление работы ДК с жителями поселения старшего поколения. В рамках программы «Активное долголетие» каждый месяц в течение всего года проводились соответствующие мероприятия, в которых приняли участие более 200 жителей.</w:t>
      </w:r>
    </w:p>
    <w:p w14:paraId="5C6A9C7C" w14:textId="0F50F78C" w:rsidR="00167E6C" w:rsidRPr="00167E6C" w:rsidRDefault="00167E6C" w:rsidP="00167E6C">
      <w:pPr>
        <w:spacing w:line="360" w:lineRule="auto"/>
        <w:ind w:firstLine="708"/>
        <w:jc w:val="both"/>
        <w:rPr>
          <w:rFonts w:ascii="Times New Roman" w:eastAsia="Calibri" w:hAnsi="Times New Roman" w:cs="Times New Roman"/>
          <w:color w:val="000000" w:themeColor="text1"/>
          <w:sz w:val="28"/>
          <w:szCs w:val="28"/>
          <w:lang w:eastAsia="ar-SA"/>
        </w:rPr>
      </w:pPr>
      <w:r w:rsidRPr="00167E6C">
        <w:rPr>
          <w:rFonts w:ascii="Times New Roman" w:eastAsia="Calibri" w:hAnsi="Times New Roman" w:cs="Times New Roman"/>
          <w:color w:val="000000" w:themeColor="text1"/>
          <w:sz w:val="28"/>
          <w:szCs w:val="28"/>
          <w:lang w:eastAsia="ar-SA"/>
        </w:rPr>
        <w:t xml:space="preserve">Все отчеты о деятельности учреждения представлены на официальных страницах в группах «ВКОНТАКТЕ» и «ОДНОКЛАССНИКИ». </w:t>
      </w:r>
    </w:p>
    <w:p w14:paraId="01023112" w14:textId="3468B84E" w:rsidR="00167E6C" w:rsidRPr="00167E6C" w:rsidRDefault="00167E6C" w:rsidP="00167E6C">
      <w:pPr>
        <w:spacing w:line="360" w:lineRule="auto"/>
        <w:ind w:firstLine="708"/>
        <w:jc w:val="both"/>
        <w:rPr>
          <w:rFonts w:ascii="Times New Roman" w:hAnsi="Times New Roman" w:cs="Times New Roman"/>
          <w:color w:val="000000" w:themeColor="text1"/>
          <w:kern w:val="1"/>
          <w:sz w:val="28"/>
          <w:szCs w:val="28"/>
        </w:rPr>
      </w:pPr>
      <w:r w:rsidRPr="00167E6C">
        <w:rPr>
          <w:rFonts w:ascii="Times New Roman" w:hAnsi="Times New Roman" w:cs="Times New Roman"/>
          <w:color w:val="000000" w:themeColor="text1"/>
          <w:kern w:val="1"/>
          <w:sz w:val="28"/>
          <w:szCs w:val="28"/>
        </w:rPr>
        <w:t xml:space="preserve">В </w:t>
      </w:r>
      <w:r>
        <w:rPr>
          <w:rFonts w:ascii="Times New Roman" w:hAnsi="Times New Roman" w:cs="Times New Roman"/>
          <w:color w:val="000000" w:themeColor="text1"/>
          <w:kern w:val="1"/>
          <w:sz w:val="28"/>
          <w:szCs w:val="28"/>
        </w:rPr>
        <w:t>доме культуры</w:t>
      </w:r>
      <w:r w:rsidRPr="00167E6C">
        <w:rPr>
          <w:rFonts w:ascii="Times New Roman" w:hAnsi="Times New Roman" w:cs="Times New Roman"/>
          <w:color w:val="000000" w:themeColor="text1"/>
          <w:kern w:val="1"/>
          <w:sz w:val="28"/>
          <w:szCs w:val="28"/>
        </w:rPr>
        <w:t xml:space="preserve"> функционирует 23 детских клубных формирования, в которых занимается 367 участников. Продолжают расти и развиваться коллективы, имеющие звание «Народный самодеятельный коллектив». Это хореографические ансамбли - «</w:t>
      </w:r>
      <w:proofErr w:type="spellStart"/>
      <w:r w:rsidRPr="00167E6C">
        <w:rPr>
          <w:rFonts w:ascii="Times New Roman" w:hAnsi="Times New Roman" w:cs="Times New Roman"/>
          <w:color w:val="000000" w:themeColor="text1"/>
          <w:kern w:val="1"/>
          <w:sz w:val="28"/>
          <w:szCs w:val="28"/>
        </w:rPr>
        <w:t>Волжаночка</w:t>
      </w:r>
      <w:proofErr w:type="spellEnd"/>
      <w:r w:rsidRPr="00167E6C">
        <w:rPr>
          <w:rFonts w:ascii="Times New Roman" w:hAnsi="Times New Roman" w:cs="Times New Roman"/>
          <w:color w:val="000000" w:themeColor="text1"/>
          <w:kern w:val="1"/>
          <w:sz w:val="28"/>
          <w:szCs w:val="28"/>
        </w:rPr>
        <w:t>», «Арабески» и Вокально-</w:t>
      </w:r>
      <w:r w:rsidRPr="00167E6C">
        <w:rPr>
          <w:rFonts w:ascii="Times New Roman" w:hAnsi="Times New Roman" w:cs="Times New Roman"/>
          <w:color w:val="000000" w:themeColor="text1"/>
          <w:kern w:val="1"/>
          <w:sz w:val="28"/>
          <w:szCs w:val="28"/>
        </w:rPr>
        <w:lastRenderedPageBreak/>
        <w:t>инструментальный ансамбль «Маски».        В 2022 году ансамблю «Маски» выдано свидетельство о подтверждении почетного звания «Народный самодеятельный коллектив», а также поданы документы на подтверждение звания хореографическим коллективам «Арабески» и «</w:t>
      </w:r>
      <w:proofErr w:type="spellStart"/>
      <w:r w:rsidRPr="00167E6C">
        <w:rPr>
          <w:rFonts w:ascii="Times New Roman" w:hAnsi="Times New Roman" w:cs="Times New Roman"/>
          <w:color w:val="000000" w:themeColor="text1"/>
          <w:kern w:val="1"/>
          <w:sz w:val="28"/>
          <w:szCs w:val="28"/>
        </w:rPr>
        <w:t>Волжаночка</w:t>
      </w:r>
      <w:proofErr w:type="spellEnd"/>
      <w:r w:rsidRPr="00167E6C">
        <w:rPr>
          <w:rFonts w:ascii="Times New Roman" w:hAnsi="Times New Roman" w:cs="Times New Roman"/>
          <w:color w:val="000000" w:themeColor="text1"/>
          <w:kern w:val="1"/>
          <w:sz w:val="28"/>
          <w:szCs w:val="28"/>
        </w:rPr>
        <w:t xml:space="preserve">» в </w:t>
      </w:r>
      <w:r>
        <w:rPr>
          <w:rFonts w:ascii="Times New Roman" w:hAnsi="Times New Roman" w:cs="Times New Roman"/>
          <w:color w:val="000000" w:themeColor="text1"/>
          <w:kern w:val="1"/>
          <w:sz w:val="28"/>
          <w:szCs w:val="28"/>
        </w:rPr>
        <w:t>текущем году</w:t>
      </w:r>
      <w:r w:rsidRPr="00167E6C">
        <w:rPr>
          <w:rFonts w:ascii="Times New Roman" w:hAnsi="Times New Roman" w:cs="Times New Roman"/>
          <w:color w:val="000000" w:themeColor="text1"/>
          <w:kern w:val="1"/>
          <w:sz w:val="28"/>
          <w:szCs w:val="28"/>
        </w:rPr>
        <w:t xml:space="preserve">. </w:t>
      </w:r>
    </w:p>
    <w:p w14:paraId="4C2121DB" w14:textId="77777777" w:rsidR="00167E6C" w:rsidRPr="00167E6C" w:rsidRDefault="00167E6C" w:rsidP="00167E6C">
      <w:pPr>
        <w:spacing w:line="360" w:lineRule="auto"/>
        <w:ind w:firstLine="708"/>
        <w:jc w:val="both"/>
        <w:rPr>
          <w:rFonts w:ascii="Times New Roman" w:hAnsi="Times New Roman" w:cs="Times New Roman"/>
          <w:color w:val="000000" w:themeColor="text1"/>
          <w:kern w:val="1"/>
          <w:sz w:val="28"/>
          <w:szCs w:val="28"/>
        </w:rPr>
      </w:pPr>
      <w:r w:rsidRPr="00167E6C">
        <w:rPr>
          <w:rFonts w:ascii="Times New Roman" w:hAnsi="Times New Roman" w:cs="Times New Roman"/>
          <w:color w:val="000000" w:themeColor="text1"/>
          <w:kern w:val="1"/>
          <w:sz w:val="28"/>
          <w:szCs w:val="28"/>
        </w:rPr>
        <w:t xml:space="preserve"> Наши коллективы становятся участниками концертов и выступают не только на сцене Дома культуры, но и являются бессменными участниками концертных программ различного уровня. Участники коллективов и их руководители занимают почетные места победителей, лауреатов, дипломантов, принимая участие в конкурсах и фестивалях. </w:t>
      </w:r>
    </w:p>
    <w:p w14:paraId="2E1CAFBE" w14:textId="6F6ABC26" w:rsidR="00167E6C" w:rsidRPr="00167E6C" w:rsidRDefault="00167E6C" w:rsidP="00167E6C">
      <w:pPr>
        <w:spacing w:line="360" w:lineRule="auto"/>
        <w:ind w:firstLine="540"/>
        <w:jc w:val="both"/>
        <w:rPr>
          <w:rFonts w:ascii="Times New Roman" w:eastAsia="Times New Roman" w:hAnsi="Times New Roman" w:cs="Times New Roman"/>
          <w:iCs/>
          <w:color w:val="000000" w:themeColor="text1"/>
          <w:sz w:val="28"/>
          <w:szCs w:val="28"/>
          <w:lang w:eastAsia="ar-SA"/>
        </w:rPr>
      </w:pPr>
      <w:r w:rsidRPr="00167E6C">
        <w:rPr>
          <w:rFonts w:ascii="Times New Roman" w:eastAsia="Times New Roman" w:hAnsi="Times New Roman" w:cs="Times New Roman"/>
          <w:iCs/>
          <w:color w:val="000000" w:themeColor="text1"/>
          <w:sz w:val="28"/>
          <w:szCs w:val="28"/>
          <w:lang w:eastAsia="ar-SA"/>
        </w:rPr>
        <w:t xml:space="preserve">Показателями работы творческих коллективов являются награды, полученные коллективами на смотрах и конкурсах различных уровней. За отчетный период творческие коллективы получили 80 высоких наград. Стали лауреатами в 2 Межмуниципальных, 2 областных, 8 Всероссийских и 16 Международных творческих фестивалях, смотрах и конкурсах. </w:t>
      </w:r>
    </w:p>
    <w:p w14:paraId="1D8EE185" w14:textId="77777777" w:rsidR="00167E6C" w:rsidRPr="00167E6C" w:rsidRDefault="00167E6C" w:rsidP="00167E6C">
      <w:pPr>
        <w:spacing w:line="360" w:lineRule="auto"/>
        <w:ind w:firstLine="540"/>
        <w:jc w:val="both"/>
        <w:rPr>
          <w:rFonts w:ascii="Times New Roman" w:eastAsia="Times New Roman" w:hAnsi="Times New Roman" w:cs="Times New Roman"/>
          <w:iCs/>
          <w:color w:val="000000" w:themeColor="text1"/>
          <w:sz w:val="28"/>
          <w:szCs w:val="28"/>
          <w:lang w:eastAsia="ar-SA"/>
        </w:rPr>
      </w:pPr>
      <w:r w:rsidRPr="00167E6C">
        <w:rPr>
          <w:rFonts w:ascii="Times New Roman" w:eastAsia="Times New Roman" w:hAnsi="Times New Roman" w:cs="Times New Roman"/>
          <w:iCs/>
          <w:color w:val="000000" w:themeColor="text1"/>
          <w:sz w:val="28"/>
          <w:szCs w:val="28"/>
          <w:lang w:eastAsia="ar-SA"/>
        </w:rPr>
        <w:t xml:space="preserve">В ноябре 2022 года ДК «Юбилейный» стал участником «Пушкинской карты» -программы культурного просвещения людей в возрасте от 14 до 22 лет, позволяющей бесплатно посещать учреждение за счет средств федерального бюджета. С февраля 2023 года все жители </w:t>
      </w:r>
      <w:proofErr w:type="spellStart"/>
      <w:r w:rsidRPr="00167E6C">
        <w:rPr>
          <w:rFonts w:ascii="Times New Roman" w:eastAsia="Times New Roman" w:hAnsi="Times New Roman" w:cs="Times New Roman"/>
          <w:iCs/>
          <w:color w:val="000000" w:themeColor="text1"/>
          <w:sz w:val="28"/>
          <w:szCs w:val="28"/>
          <w:lang w:eastAsia="ar-SA"/>
        </w:rPr>
        <w:t>г.п</w:t>
      </w:r>
      <w:proofErr w:type="spellEnd"/>
      <w:r w:rsidRPr="00167E6C">
        <w:rPr>
          <w:rFonts w:ascii="Times New Roman" w:eastAsia="Times New Roman" w:hAnsi="Times New Roman" w:cs="Times New Roman"/>
          <w:iCs/>
          <w:color w:val="000000" w:themeColor="text1"/>
          <w:sz w:val="28"/>
          <w:szCs w:val="28"/>
          <w:lang w:eastAsia="ar-SA"/>
        </w:rPr>
        <w:t xml:space="preserve">. </w:t>
      </w:r>
      <w:proofErr w:type="spellStart"/>
      <w:r w:rsidRPr="00167E6C">
        <w:rPr>
          <w:rFonts w:ascii="Times New Roman" w:eastAsia="Times New Roman" w:hAnsi="Times New Roman" w:cs="Times New Roman"/>
          <w:iCs/>
          <w:color w:val="000000" w:themeColor="text1"/>
          <w:sz w:val="28"/>
          <w:szCs w:val="28"/>
          <w:lang w:eastAsia="ar-SA"/>
        </w:rPr>
        <w:t>Смышляевка</w:t>
      </w:r>
      <w:proofErr w:type="spellEnd"/>
      <w:r w:rsidRPr="00167E6C">
        <w:rPr>
          <w:rFonts w:ascii="Times New Roman" w:eastAsia="Times New Roman" w:hAnsi="Times New Roman" w:cs="Times New Roman"/>
          <w:iCs/>
          <w:color w:val="000000" w:themeColor="text1"/>
          <w:sz w:val="28"/>
          <w:szCs w:val="28"/>
          <w:lang w:eastAsia="ar-SA"/>
        </w:rPr>
        <w:t xml:space="preserve"> в возрасте от 14 до 22 лет имеют возможность посещать различные мероприятия, проводимые Домом культуры в рамках программы «Пушкинская карта».</w:t>
      </w:r>
    </w:p>
    <w:p w14:paraId="0D6E6876" w14:textId="6CC0E055" w:rsidR="00167E6C" w:rsidRPr="00167E6C" w:rsidRDefault="00167E6C" w:rsidP="00167E6C">
      <w:pPr>
        <w:spacing w:line="360" w:lineRule="auto"/>
        <w:ind w:firstLine="540"/>
        <w:jc w:val="both"/>
        <w:rPr>
          <w:rFonts w:ascii="Times New Roman" w:eastAsia="Times New Roman" w:hAnsi="Times New Roman" w:cs="Times New Roman"/>
          <w:iCs/>
          <w:color w:val="000000" w:themeColor="text1"/>
          <w:sz w:val="28"/>
          <w:szCs w:val="28"/>
          <w:lang w:eastAsia="ar-SA"/>
        </w:rPr>
      </w:pPr>
      <w:r w:rsidRPr="00167E6C">
        <w:rPr>
          <w:rFonts w:ascii="Times New Roman" w:eastAsia="Times New Roman" w:hAnsi="Times New Roman" w:cs="Times New Roman"/>
          <w:iCs/>
          <w:color w:val="000000" w:themeColor="text1"/>
          <w:sz w:val="28"/>
          <w:szCs w:val="28"/>
          <w:lang w:eastAsia="ar-SA"/>
        </w:rPr>
        <w:t>Численность работников учреждения культуры - 35 человек, из них специалистов культурно-досуговой деятельности – 22 человека. 2 сотрудника повысили свою квалификацию на базе образовательных учреждений, имеющих на эту деятельность лицензию.</w:t>
      </w:r>
    </w:p>
    <w:p w14:paraId="5FAA32BC" w14:textId="77777777" w:rsidR="00167E6C" w:rsidRPr="00167E6C" w:rsidRDefault="00167E6C" w:rsidP="00167E6C">
      <w:pPr>
        <w:spacing w:line="360" w:lineRule="auto"/>
        <w:ind w:firstLine="540"/>
        <w:jc w:val="both"/>
        <w:rPr>
          <w:rFonts w:ascii="Times New Roman" w:eastAsia="Times New Roman" w:hAnsi="Times New Roman" w:cs="Times New Roman"/>
          <w:iCs/>
          <w:color w:val="000000" w:themeColor="text1"/>
          <w:sz w:val="28"/>
          <w:szCs w:val="28"/>
          <w:lang w:eastAsia="ar-SA"/>
        </w:rPr>
      </w:pPr>
      <w:r w:rsidRPr="00167E6C">
        <w:rPr>
          <w:rFonts w:ascii="Times New Roman" w:eastAsia="Times New Roman" w:hAnsi="Times New Roman" w:cs="Times New Roman"/>
          <w:iCs/>
          <w:color w:val="000000" w:themeColor="text1"/>
          <w:sz w:val="28"/>
          <w:szCs w:val="28"/>
          <w:lang w:eastAsia="ar-SA"/>
        </w:rPr>
        <w:t xml:space="preserve">В своей работе ДК «Юбилейный» тесно сотрудничает с общеобразовательными и дошкольными учреждениями, расположенными на территории поселения, центром внешкольной работы, Детской школой искусств №2 п. </w:t>
      </w:r>
      <w:proofErr w:type="spellStart"/>
      <w:r w:rsidRPr="00167E6C">
        <w:rPr>
          <w:rFonts w:ascii="Times New Roman" w:eastAsia="Times New Roman" w:hAnsi="Times New Roman" w:cs="Times New Roman"/>
          <w:iCs/>
          <w:color w:val="000000" w:themeColor="text1"/>
          <w:sz w:val="28"/>
          <w:szCs w:val="28"/>
          <w:lang w:eastAsia="ar-SA"/>
        </w:rPr>
        <w:t>Стройкерамика</w:t>
      </w:r>
      <w:proofErr w:type="spellEnd"/>
      <w:r w:rsidRPr="00167E6C">
        <w:rPr>
          <w:rFonts w:ascii="Times New Roman" w:eastAsia="Times New Roman" w:hAnsi="Times New Roman" w:cs="Times New Roman"/>
          <w:iCs/>
          <w:color w:val="000000" w:themeColor="text1"/>
          <w:sz w:val="28"/>
          <w:szCs w:val="28"/>
          <w:lang w:eastAsia="ar-SA"/>
        </w:rPr>
        <w:t xml:space="preserve">, учреждением по физической культуре, спорту и </w:t>
      </w:r>
      <w:r w:rsidRPr="00167E6C">
        <w:rPr>
          <w:rFonts w:ascii="Times New Roman" w:eastAsia="Times New Roman" w:hAnsi="Times New Roman" w:cs="Times New Roman"/>
          <w:iCs/>
          <w:color w:val="000000" w:themeColor="text1"/>
          <w:sz w:val="28"/>
          <w:szCs w:val="28"/>
          <w:lang w:eastAsia="ar-SA"/>
        </w:rPr>
        <w:lastRenderedPageBreak/>
        <w:t>молодежной политике, Волжским социально-реабилитационный центром для несовершеннолетних «Тополек». Со всеми учреждениями заключены соглашения о взаимном сотрудничестве.</w:t>
      </w:r>
    </w:p>
    <w:p w14:paraId="1F693529" w14:textId="5F8D5365" w:rsidR="00167E6C" w:rsidRPr="00167E6C" w:rsidRDefault="00167E6C" w:rsidP="00167E6C">
      <w:pPr>
        <w:spacing w:line="360" w:lineRule="auto"/>
        <w:ind w:firstLine="540"/>
        <w:jc w:val="both"/>
        <w:rPr>
          <w:rFonts w:ascii="Times New Roman" w:hAnsi="Times New Roman" w:cs="Times New Roman"/>
          <w:color w:val="000000" w:themeColor="text1"/>
          <w:sz w:val="28"/>
          <w:szCs w:val="28"/>
        </w:rPr>
      </w:pPr>
      <w:r w:rsidRPr="00167E6C">
        <w:rPr>
          <w:rFonts w:ascii="Times New Roman" w:hAnsi="Times New Roman" w:cs="Times New Roman"/>
          <w:color w:val="000000" w:themeColor="text1"/>
          <w:sz w:val="28"/>
          <w:szCs w:val="28"/>
        </w:rPr>
        <w:t xml:space="preserve">В структурном подразделении МБУК ЦКД «Юбилейный» - библиотеке зарегистрированы 965 читателей. С ООО «Урал-Пресс </w:t>
      </w:r>
      <w:proofErr w:type="spellStart"/>
      <w:r w:rsidRPr="00167E6C">
        <w:rPr>
          <w:rFonts w:ascii="Times New Roman" w:hAnsi="Times New Roman" w:cs="Times New Roman"/>
          <w:color w:val="000000" w:themeColor="text1"/>
          <w:sz w:val="28"/>
          <w:szCs w:val="28"/>
        </w:rPr>
        <w:t>Повольжье</w:t>
      </w:r>
      <w:proofErr w:type="spellEnd"/>
      <w:r w:rsidRPr="00167E6C">
        <w:rPr>
          <w:rFonts w:ascii="Times New Roman" w:hAnsi="Times New Roman" w:cs="Times New Roman"/>
          <w:color w:val="000000" w:themeColor="text1"/>
          <w:sz w:val="28"/>
          <w:szCs w:val="28"/>
        </w:rPr>
        <w:t xml:space="preserve">» заключен договор на поставку периодических печатных изданий на сумму 101653 руб. 09 коп. В рамках </w:t>
      </w:r>
      <w:r w:rsidR="00216347">
        <w:rPr>
          <w:rFonts w:ascii="Times New Roman" w:hAnsi="Times New Roman" w:cs="Times New Roman"/>
          <w:color w:val="000000" w:themeColor="text1"/>
          <w:sz w:val="28"/>
          <w:szCs w:val="28"/>
        </w:rPr>
        <w:t>с</w:t>
      </w:r>
      <w:r w:rsidRPr="00167E6C">
        <w:rPr>
          <w:rFonts w:ascii="Times New Roman" w:hAnsi="Times New Roman" w:cs="Times New Roman"/>
          <w:color w:val="000000" w:themeColor="text1"/>
          <w:sz w:val="28"/>
          <w:szCs w:val="28"/>
        </w:rPr>
        <w:t xml:space="preserve">оглашения, заключенного между Администрацией поселения и Администрацией муниципального района Волжский на комплектование библиотечного фонда библиотеки было направлено 629 376 рублей. </w:t>
      </w:r>
    </w:p>
    <w:p w14:paraId="222917B9" w14:textId="4BC52E65" w:rsidR="00167E6C" w:rsidRPr="00167E6C" w:rsidRDefault="00167E6C" w:rsidP="00167E6C">
      <w:pPr>
        <w:spacing w:line="360" w:lineRule="auto"/>
        <w:ind w:firstLine="540"/>
        <w:jc w:val="both"/>
        <w:rPr>
          <w:rFonts w:ascii="Times New Roman" w:hAnsi="Times New Roman" w:cs="Times New Roman"/>
          <w:color w:val="000000" w:themeColor="text1"/>
          <w:sz w:val="28"/>
          <w:szCs w:val="28"/>
        </w:rPr>
      </w:pPr>
      <w:r w:rsidRPr="00167E6C">
        <w:rPr>
          <w:rFonts w:ascii="Times New Roman" w:hAnsi="Times New Roman" w:cs="Times New Roman"/>
          <w:color w:val="000000" w:themeColor="text1"/>
          <w:sz w:val="28"/>
          <w:szCs w:val="28"/>
        </w:rPr>
        <w:t>За многие годы работы у библиотеки сформировался свой круг социальных партнеров. Стационарно в библиотеке, а также в школах и детских садах было проведено 61 мероприятие, в которых приняли участие14583 посетителя, что составило 107% планового показателя на 2022 год.</w:t>
      </w:r>
      <w:r w:rsidRPr="00167E6C">
        <w:rPr>
          <w:rFonts w:ascii="Times New Roman" w:hAnsi="Times New Roman" w:cs="Times New Roman"/>
          <w:color w:val="000000" w:themeColor="text1"/>
        </w:rPr>
        <w:t xml:space="preserve"> </w:t>
      </w:r>
      <w:r w:rsidRPr="00167E6C">
        <w:rPr>
          <w:rFonts w:ascii="Times New Roman" w:hAnsi="Times New Roman" w:cs="Times New Roman"/>
          <w:color w:val="000000" w:themeColor="text1"/>
          <w:sz w:val="28"/>
          <w:szCs w:val="28"/>
        </w:rPr>
        <w:t xml:space="preserve">Мероприятия библиотеки в основном популяризировали имена известных исторических личностей и деятелей науки, и включали в себя как традиционные формы работы, так и новации. Это выставки, литературные обзоры, часы информации, уроки мужества, участие в акциях. Особенно полюбился посетителям литературный клуб «Юбилейные </w:t>
      </w:r>
      <w:proofErr w:type="spellStart"/>
      <w:r w:rsidRPr="00167E6C">
        <w:rPr>
          <w:rFonts w:ascii="Times New Roman" w:hAnsi="Times New Roman" w:cs="Times New Roman"/>
          <w:color w:val="000000" w:themeColor="text1"/>
          <w:sz w:val="28"/>
          <w:szCs w:val="28"/>
        </w:rPr>
        <w:t>поЧИТАТЕЛИ</w:t>
      </w:r>
      <w:proofErr w:type="spellEnd"/>
      <w:r w:rsidRPr="00167E6C">
        <w:rPr>
          <w:rFonts w:ascii="Times New Roman" w:hAnsi="Times New Roman" w:cs="Times New Roman"/>
          <w:color w:val="000000" w:themeColor="text1"/>
          <w:sz w:val="28"/>
          <w:szCs w:val="28"/>
        </w:rPr>
        <w:t>», каждое заседание которого посвящено юбилеям известных писателей, актеров и музыкантов</w:t>
      </w:r>
    </w:p>
    <w:p w14:paraId="1D7FE608" w14:textId="6DAC2108" w:rsidR="00167E6C" w:rsidRPr="00167E6C" w:rsidRDefault="00216347" w:rsidP="00167E6C">
      <w:pPr>
        <w:spacing w:line="36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w:t>
      </w:r>
      <w:r w:rsidR="00167E6C" w:rsidRPr="00167E6C">
        <w:rPr>
          <w:rFonts w:ascii="Times New Roman" w:hAnsi="Times New Roman" w:cs="Times New Roman"/>
          <w:color w:val="000000" w:themeColor="text1"/>
          <w:sz w:val="28"/>
          <w:szCs w:val="28"/>
        </w:rPr>
        <w:t>ехническим размещением информационных материалов в газете «Мой поселок», её изготовлением и распространением занимается МБУК ЦКД «Юбилейный»</w:t>
      </w:r>
      <w:r>
        <w:rPr>
          <w:rFonts w:ascii="Times New Roman" w:hAnsi="Times New Roman" w:cs="Times New Roman"/>
          <w:color w:val="000000" w:themeColor="text1"/>
          <w:sz w:val="28"/>
          <w:szCs w:val="28"/>
        </w:rPr>
        <w:t>,</w:t>
      </w:r>
      <w:r w:rsidR="00167E6C" w:rsidRPr="00167E6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w:t>
      </w:r>
      <w:r w:rsidR="00167E6C" w:rsidRPr="00167E6C">
        <w:rPr>
          <w:rFonts w:ascii="Times New Roman" w:hAnsi="Times New Roman" w:cs="Times New Roman"/>
          <w:color w:val="000000" w:themeColor="text1"/>
          <w:sz w:val="28"/>
          <w:szCs w:val="28"/>
        </w:rPr>
        <w:t>а 2022 год было выпущено 52 номера газеты.</w:t>
      </w:r>
    </w:p>
    <w:p w14:paraId="0311FF6E" w14:textId="51E69B62" w:rsidR="00382C5F" w:rsidRDefault="00167E6C" w:rsidP="00382C5F">
      <w:pPr>
        <w:spacing w:line="360" w:lineRule="auto"/>
        <w:ind w:firstLine="540"/>
        <w:jc w:val="both"/>
        <w:rPr>
          <w:rFonts w:ascii="Times New Roman" w:eastAsia="Times New Roman" w:hAnsi="Times New Roman" w:cs="Times New Roman"/>
          <w:iCs/>
          <w:color w:val="000000" w:themeColor="text1"/>
          <w:sz w:val="28"/>
          <w:szCs w:val="28"/>
          <w:lang w:eastAsia="ar-SA"/>
        </w:rPr>
      </w:pPr>
      <w:r w:rsidRPr="00167E6C">
        <w:rPr>
          <w:rFonts w:ascii="Times New Roman" w:eastAsia="Times New Roman" w:hAnsi="Times New Roman" w:cs="Times New Roman"/>
          <w:iCs/>
          <w:color w:val="000000" w:themeColor="text1"/>
          <w:sz w:val="28"/>
          <w:szCs w:val="28"/>
          <w:lang w:eastAsia="ar-SA"/>
        </w:rPr>
        <w:t>На сегодняшний день деятельность МБУК ЦКД «Юбилейный» эффективна и востребована жителями поселения, есть свежий приток участников в коллективы народного творчества и объединения по различным направлениям и интересам.</w:t>
      </w:r>
    </w:p>
    <w:p w14:paraId="465E3386" w14:textId="37DC619C" w:rsidR="005E3037" w:rsidRPr="00382C5F" w:rsidRDefault="005E3037" w:rsidP="00382C5F">
      <w:pPr>
        <w:spacing w:line="360" w:lineRule="auto"/>
        <w:ind w:firstLine="540"/>
        <w:jc w:val="both"/>
        <w:rPr>
          <w:rFonts w:ascii="Times New Roman" w:eastAsia="Times New Roman" w:hAnsi="Times New Roman" w:cs="Times New Roman"/>
          <w:b/>
          <w:bCs/>
          <w:iCs/>
          <w:color w:val="000000" w:themeColor="text1"/>
          <w:sz w:val="28"/>
          <w:szCs w:val="28"/>
          <w:lang w:eastAsia="ar-SA"/>
        </w:rPr>
      </w:pPr>
    </w:p>
    <w:sectPr w:rsidR="005E3037" w:rsidRPr="00382C5F" w:rsidSect="006B37E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75859"/>
    <w:multiLevelType w:val="hybridMultilevel"/>
    <w:tmpl w:val="9DE624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DEC7002"/>
    <w:multiLevelType w:val="hybridMultilevel"/>
    <w:tmpl w:val="93F24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DD12DD"/>
    <w:multiLevelType w:val="hybridMultilevel"/>
    <w:tmpl w:val="C80269E4"/>
    <w:lvl w:ilvl="0" w:tplc="E97E22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487312D"/>
    <w:multiLevelType w:val="hybridMultilevel"/>
    <w:tmpl w:val="87ECF1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4C86DC3"/>
    <w:multiLevelType w:val="hybridMultilevel"/>
    <w:tmpl w:val="331E4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9B54E23"/>
    <w:multiLevelType w:val="hybridMultilevel"/>
    <w:tmpl w:val="967453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A761E62"/>
    <w:multiLevelType w:val="hybridMultilevel"/>
    <w:tmpl w:val="788E7F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662"/>
    <w:rsid w:val="00060176"/>
    <w:rsid w:val="00073EA2"/>
    <w:rsid w:val="000857C5"/>
    <w:rsid w:val="000E01BD"/>
    <w:rsid w:val="000E4867"/>
    <w:rsid w:val="00101FC6"/>
    <w:rsid w:val="00103F84"/>
    <w:rsid w:val="00167E6C"/>
    <w:rsid w:val="00174D89"/>
    <w:rsid w:val="0018368F"/>
    <w:rsid w:val="001932D3"/>
    <w:rsid w:val="001971BB"/>
    <w:rsid w:val="001A6931"/>
    <w:rsid w:val="001B38BA"/>
    <w:rsid w:val="001D5DF9"/>
    <w:rsid w:val="001E2804"/>
    <w:rsid w:val="00216347"/>
    <w:rsid w:val="00220488"/>
    <w:rsid w:val="00281292"/>
    <w:rsid w:val="002B288F"/>
    <w:rsid w:val="002C3D36"/>
    <w:rsid w:val="002E3D46"/>
    <w:rsid w:val="00331CC6"/>
    <w:rsid w:val="00353A82"/>
    <w:rsid w:val="00382C5F"/>
    <w:rsid w:val="00392A36"/>
    <w:rsid w:val="003A0448"/>
    <w:rsid w:val="003A62F9"/>
    <w:rsid w:val="003A6A6E"/>
    <w:rsid w:val="003B2F90"/>
    <w:rsid w:val="003D68C8"/>
    <w:rsid w:val="003F1E36"/>
    <w:rsid w:val="003F4ECA"/>
    <w:rsid w:val="004216FC"/>
    <w:rsid w:val="00443B7A"/>
    <w:rsid w:val="00447B2E"/>
    <w:rsid w:val="00482D4B"/>
    <w:rsid w:val="004830FD"/>
    <w:rsid w:val="004B361F"/>
    <w:rsid w:val="004D0881"/>
    <w:rsid w:val="00553089"/>
    <w:rsid w:val="00582AE8"/>
    <w:rsid w:val="005857A6"/>
    <w:rsid w:val="00592492"/>
    <w:rsid w:val="005D5E54"/>
    <w:rsid w:val="005E3037"/>
    <w:rsid w:val="005F3F2C"/>
    <w:rsid w:val="00605E17"/>
    <w:rsid w:val="00631E4E"/>
    <w:rsid w:val="00635525"/>
    <w:rsid w:val="00643A95"/>
    <w:rsid w:val="006742F3"/>
    <w:rsid w:val="006B37E3"/>
    <w:rsid w:val="006B6499"/>
    <w:rsid w:val="006E135D"/>
    <w:rsid w:val="007066A8"/>
    <w:rsid w:val="00710866"/>
    <w:rsid w:val="00711D63"/>
    <w:rsid w:val="0072383A"/>
    <w:rsid w:val="007603BF"/>
    <w:rsid w:val="0076584E"/>
    <w:rsid w:val="007752A5"/>
    <w:rsid w:val="007A4F84"/>
    <w:rsid w:val="007C25A6"/>
    <w:rsid w:val="007D7EF8"/>
    <w:rsid w:val="007E2BDA"/>
    <w:rsid w:val="007F0EFB"/>
    <w:rsid w:val="007F735C"/>
    <w:rsid w:val="00811F8E"/>
    <w:rsid w:val="00873A4D"/>
    <w:rsid w:val="00880B68"/>
    <w:rsid w:val="008C5E71"/>
    <w:rsid w:val="008D1BC2"/>
    <w:rsid w:val="008F00FB"/>
    <w:rsid w:val="00943322"/>
    <w:rsid w:val="00945718"/>
    <w:rsid w:val="0095159D"/>
    <w:rsid w:val="009D5662"/>
    <w:rsid w:val="009E2458"/>
    <w:rsid w:val="009F3551"/>
    <w:rsid w:val="00A11095"/>
    <w:rsid w:val="00A156FC"/>
    <w:rsid w:val="00A21D10"/>
    <w:rsid w:val="00AD3A02"/>
    <w:rsid w:val="00B03DE3"/>
    <w:rsid w:val="00B076E3"/>
    <w:rsid w:val="00B243B8"/>
    <w:rsid w:val="00B5120C"/>
    <w:rsid w:val="00B665C9"/>
    <w:rsid w:val="00B66A57"/>
    <w:rsid w:val="00BC658A"/>
    <w:rsid w:val="00C12102"/>
    <w:rsid w:val="00C87A2B"/>
    <w:rsid w:val="00CE3613"/>
    <w:rsid w:val="00CF4BE4"/>
    <w:rsid w:val="00D11C05"/>
    <w:rsid w:val="00D16AB1"/>
    <w:rsid w:val="00D2191C"/>
    <w:rsid w:val="00D23515"/>
    <w:rsid w:val="00D253AC"/>
    <w:rsid w:val="00D54593"/>
    <w:rsid w:val="00D73064"/>
    <w:rsid w:val="00D749A9"/>
    <w:rsid w:val="00E2176F"/>
    <w:rsid w:val="00E2381C"/>
    <w:rsid w:val="00E5044B"/>
    <w:rsid w:val="00E51B73"/>
    <w:rsid w:val="00E546FA"/>
    <w:rsid w:val="00E71DD5"/>
    <w:rsid w:val="00EA7881"/>
    <w:rsid w:val="00EB32BE"/>
    <w:rsid w:val="00EC598A"/>
    <w:rsid w:val="00ED2A25"/>
    <w:rsid w:val="00F07502"/>
    <w:rsid w:val="00F07E50"/>
    <w:rsid w:val="00F15E97"/>
    <w:rsid w:val="00F40153"/>
    <w:rsid w:val="00F80D3D"/>
    <w:rsid w:val="00F96604"/>
    <w:rsid w:val="00FC5EE3"/>
    <w:rsid w:val="00FE2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B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D8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4D89"/>
    <w:pPr>
      <w:ind w:left="720"/>
      <w:contextualSpacing/>
    </w:pPr>
  </w:style>
  <w:style w:type="paragraph" w:customStyle="1" w:styleId="a4">
    <w:name w:val="Текст в заданном формате"/>
    <w:basedOn w:val="a"/>
    <w:rsid w:val="00174D89"/>
    <w:pPr>
      <w:widowControl w:val="0"/>
      <w:suppressAutoHyphens/>
      <w:spacing w:after="0" w:line="240" w:lineRule="auto"/>
    </w:pPr>
    <w:rPr>
      <w:rFonts w:ascii="Courier New" w:eastAsia="Courier New" w:hAnsi="Courier New" w:cs="Courier New"/>
      <w:kern w:val="2"/>
      <w:sz w:val="20"/>
      <w:szCs w:val="20"/>
    </w:rPr>
  </w:style>
  <w:style w:type="character" w:customStyle="1" w:styleId="2">
    <w:name w:val="Основной текст (2)"/>
    <w:rsid w:val="00174D89"/>
    <w:rPr>
      <w:rFonts w:ascii="Times New Roman" w:eastAsia="Times New Roman" w:hAnsi="Times New Roman" w:cs="Times New Roman" w:hint="default"/>
      <w:b w:val="0"/>
      <w:bCs w:val="0"/>
      <w:i w:val="0"/>
      <w:iCs w:val="0"/>
      <w:smallCaps w:val="0"/>
      <w:color w:val="000000"/>
      <w:spacing w:val="0"/>
      <w:w w:val="100"/>
      <w:position w:val="0"/>
      <w:sz w:val="26"/>
      <w:szCs w:val="26"/>
      <w:u w:val="single"/>
      <w:lang w:val="ru-RU" w:eastAsia="ru-RU" w:bidi="ru-RU"/>
    </w:rPr>
  </w:style>
  <w:style w:type="character" w:styleId="a5">
    <w:name w:val="Emphasis"/>
    <w:basedOn w:val="a0"/>
    <w:uiPriority w:val="20"/>
    <w:qFormat/>
    <w:rsid w:val="00174D89"/>
    <w:rPr>
      <w:i/>
      <w:iCs/>
    </w:rPr>
  </w:style>
  <w:style w:type="paragraph" w:styleId="a6">
    <w:name w:val="Normal (Web)"/>
    <w:basedOn w:val="a"/>
    <w:uiPriority w:val="99"/>
    <w:unhideWhenUsed/>
    <w:rsid w:val="003D68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11C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1C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D8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4D89"/>
    <w:pPr>
      <w:ind w:left="720"/>
      <w:contextualSpacing/>
    </w:pPr>
  </w:style>
  <w:style w:type="paragraph" w:customStyle="1" w:styleId="a4">
    <w:name w:val="Текст в заданном формате"/>
    <w:basedOn w:val="a"/>
    <w:rsid w:val="00174D89"/>
    <w:pPr>
      <w:widowControl w:val="0"/>
      <w:suppressAutoHyphens/>
      <w:spacing w:after="0" w:line="240" w:lineRule="auto"/>
    </w:pPr>
    <w:rPr>
      <w:rFonts w:ascii="Courier New" w:eastAsia="Courier New" w:hAnsi="Courier New" w:cs="Courier New"/>
      <w:kern w:val="2"/>
      <w:sz w:val="20"/>
      <w:szCs w:val="20"/>
    </w:rPr>
  </w:style>
  <w:style w:type="character" w:customStyle="1" w:styleId="2">
    <w:name w:val="Основной текст (2)"/>
    <w:rsid w:val="00174D89"/>
    <w:rPr>
      <w:rFonts w:ascii="Times New Roman" w:eastAsia="Times New Roman" w:hAnsi="Times New Roman" w:cs="Times New Roman" w:hint="default"/>
      <w:b w:val="0"/>
      <w:bCs w:val="0"/>
      <w:i w:val="0"/>
      <w:iCs w:val="0"/>
      <w:smallCaps w:val="0"/>
      <w:color w:val="000000"/>
      <w:spacing w:val="0"/>
      <w:w w:val="100"/>
      <w:position w:val="0"/>
      <w:sz w:val="26"/>
      <w:szCs w:val="26"/>
      <w:u w:val="single"/>
      <w:lang w:val="ru-RU" w:eastAsia="ru-RU" w:bidi="ru-RU"/>
    </w:rPr>
  </w:style>
  <w:style w:type="character" w:styleId="a5">
    <w:name w:val="Emphasis"/>
    <w:basedOn w:val="a0"/>
    <w:uiPriority w:val="20"/>
    <w:qFormat/>
    <w:rsid w:val="00174D89"/>
    <w:rPr>
      <w:i/>
      <w:iCs/>
    </w:rPr>
  </w:style>
  <w:style w:type="paragraph" w:styleId="a6">
    <w:name w:val="Normal (Web)"/>
    <w:basedOn w:val="a"/>
    <w:uiPriority w:val="99"/>
    <w:unhideWhenUsed/>
    <w:rsid w:val="003D68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11C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1C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585182">
      <w:bodyDiv w:val="1"/>
      <w:marLeft w:val="0"/>
      <w:marRight w:val="0"/>
      <w:marTop w:val="0"/>
      <w:marBottom w:val="0"/>
      <w:divBdr>
        <w:top w:val="none" w:sz="0" w:space="0" w:color="auto"/>
        <w:left w:val="none" w:sz="0" w:space="0" w:color="auto"/>
        <w:bottom w:val="none" w:sz="0" w:space="0" w:color="auto"/>
        <w:right w:val="none" w:sz="0" w:space="0" w:color="auto"/>
      </w:divBdr>
    </w:div>
    <w:div w:id="1208682148">
      <w:bodyDiv w:val="1"/>
      <w:marLeft w:val="0"/>
      <w:marRight w:val="0"/>
      <w:marTop w:val="0"/>
      <w:marBottom w:val="0"/>
      <w:divBdr>
        <w:top w:val="none" w:sz="0" w:space="0" w:color="auto"/>
        <w:left w:val="none" w:sz="0" w:space="0" w:color="auto"/>
        <w:bottom w:val="none" w:sz="0" w:space="0" w:color="auto"/>
        <w:right w:val="none" w:sz="0" w:space="0" w:color="auto"/>
      </w:divBdr>
    </w:div>
    <w:div w:id="163945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01C18-B507-43F5-82A4-2861F6EC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21213</TotalTime>
  <Pages>1</Pages>
  <Words>6709</Words>
  <Characters>38245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Павлова</dc:creator>
  <cp:keywords/>
  <dc:description/>
  <cp:lastModifiedBy>DM</cp:lastModifiedBy>
  <cp:revision>31</cp:revision>
  <cp:lastPrinted>2023-02-28T06:22:00Z</cp:lastPrinted>
  <dcterms:created xsi:type="dcterms:W3CDTF">2023-01-24T11:45:00Z</dcterms:created>
  <dcterms:modified xsi:type="dcterms:W3CDTF">2023-03-02T11:02:00Z</dcterms:modified>
</cp:coreProperties>
</file>